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CF2BC" w14:textId="77777777" w:rsidR="00606B34" w:rsidRPr="002547B0" w:rsidRDefault="00606B34">
      <w:pPr>
        <w:rPr>
          <w:sz w:val="18"/>
          <w:szCs w:val="18"/>
          <w:lang w:val="en-GB"/>
        </w:rPr>
      </w:pPr>
    </w:p>
    <w:p w14:paraId="7EC8DCCD" w14:textId="77777777" w:rsidR="00606B34" w:rsidRPr="002547B0" w:rsidRDefault="00606B34">
      <w:pPr>
        <w:rPr>
          <w:szCs w:val="20"/>
          <w:lang w:val="en-GB"/>
        </w:rPr>
      </w:pPr>
    </w:p>
    <w:p w14:paraId="7ACBA1C0" w14:textId="77777777" w:rsidR="001140AA" w:rsidRPr="002547B0" w:rsidRDefault="001140AA" w:rsidP="001140AA">
      <w:pPr>
        <w:jc w:val="right"/>
        <w:rPr>
          <w:rFonts w:cs="Arial"/>
          <w:szCs w:val="20"/>
          <w:lang w:val="en-GB"/>
        </w:rPr>
      </w:pPr>
    </w:p>
    <w:p w14:paraId="7109378F" w14:textId="77777777" w:rsidR="00D43BD0" w:rsidRDefault="00D43BD0" w:rsidP="001140AA">
      <w:pPr>
        <w:jc w:val="right"/>
        <w:rPr>
          <w:rFonts w:cs="Arial"/>
          <w:szCs w:val="20"/>
          <w:lang w:val="en-GB"/>
        </w:rPr>
      </w:pPr>
    </w:p>
    <w:p w14:paraId="09A5700C" w14:textId="77777777" w:rsidR="00D43BD0" w:rsidRDefault="00D43BD0" w:rsidP="001140AA">
      <w:pPr>
        <w:jc w:val="right"/>
        <w:rPr>
          <w:rFonts w:cs="Arial"/>
          <w:szCs w:val="20"/>
          <w:lang w:val="en-GB"/>
        </w:rPr>
      </w:pPr>
    </w:p>
    <w:p w14:paraId="2AC84305" w14:textId="77777777" w:rsidR="00D43BD0" w:rsidRDefault="00D43BD0" w:rsidP="001140AA">
      <w:pPr>
        <w:jc w:val="right"/>
        <w:rPr>
          <w:rFonts w:cs="Arial"/>
          <w:szCs w:val="20"/>
          <w:lang w:val="en-GB"/>
        </w:rPr>
      </w:pPr>
    </w:p>
    <w:p w14:paraId="5FBFD54E" w14:textId="77777777" w:rsidR="00D43BD0" w:rsidRDefault="00D43BD0" w:rsidP="001140AA">
      <w:pPr>
        <w:jc w:val="right"/>
        <w:rPr>
          <w:rFonts w:cs="Arial"/>
          <w:szCs w:val="20"/>
          <w:lang w:val="en-GB"/>
        </w:rPr>
      </w:pPr>
    </w:p>
    <w:p w14:paraId="5D66FDE8" w14:textId="77777777" w:rsidR="00D43BD0" w:rsidRDefault="00D43BD0" w:rsidP="001140AA">
      <w:pPr>
        <w:jc w:val="right"/>
        <w:rPr>
          <w:rFonts w:cs="Arial"/>
          <w:szCs w:val="20"/>
          <w:lang w:val="en-GB"/>
        </w:rPr>
      </w:pPr>
    </w:p>
    <w:p w14:paraId="53278EB0" w14:textId="29210978" w:rsidR="00DE3045" w:rsidRDefault="00DA3285" w:rsidP="00DE3045">
      <w:pPr>
        <w:jc w:val="right"/>
        <w:rPr>
          <w:rFonts w:cs="Arial"/>
          <w:szCs w:val="20"/>
          <w:lang w:val="en-GB"/>
        </w:rPr>
      </w:pPr>
      <w:r>
        <w:rPr>
          <w:rFonts w:cs="Arial"/>
          <w:szCs w:val="20"/>
          <w:lang w:val="en-GB"/>
        </w:rPr>
        <w:t>Leiden</w:t>
      </w:r>
      <w:r w:rsidR="001140AA" w:rsidRPr="002547B0">
        <w:rPr>
          <w:rFonts w:cs="Arial"/>
          <w:szCs w:val="20"/>
          <w:lang w:val="en-GB"/>
        </w:rPr>
        <w:t xml:space="preserve">, </w:t>
      </w:r>
      <w:r w:rsidR="001140AA" w:rsidRPr="002547B0">
        <w:rPr>
          <w:rFonts w:cs="Arial"/>
          <w:szCs w:val="20"/>
          <w:lang w:val="en-GB"/>
        </w:rPr>
        <w:fldChar w:fldCharType="begin"/>
      </w:r>
      <w:r w:rsidR="001140AA" w:rsidRPr="002547B0">
        <w:rPr>
          <w:rFonts w:cs="Arial"/>
          <w:szCs w:val="20"/>
          <w:lang w:val="en-GB"/>
        </w:rPr>
        <w:instrText xml:space="preserve"> DATE \@ "d MMMM yyyy" </w:instrText>
      </w:r>
      <w:r w:rsidR="001140AA" w:rsidRPr="002547B0">
        <w:rPr>
          <w:rFonts w:cs="Arial"/>
          <w:szCs w:val="20"/>
          <w:lang w:val="en-GB"/>
        </w:rPr>
        <w:fldChar w:fldCharType="separate"/>
      </w:r>
      <w:r w:rsidR="006F53B2">
        <w:rPr>
          <w:rFonts w:cs="Arial"/>
          <w:noProof/>
          <w:szCs w:val="20"/>
          <w:lang w:val="en-GB"/>
        </w:rPr>
        <w:t>26 September 2014</w:t>
      </w:r>
      <w:r w:rsidR="001140AA" w:rsidRPr="002547B0">
        <w:rPr>
          <w:rFonts w:cs="Arial"/>
          <w:szCs w:val="20"/>
          <w:lang w:val="en-GB"/>
        </w:rPr>
        <w:fldChar w:fldCharType="end"/>
      </w:r>
    </w:p>
    <w:p w14:paraId="2F99D4DF" w14:textId="77777777" w:rsidR="00DE3045" w:rsidRPr="00CC6CB2" w:rsidRDefault="00DE3045" w:rsidP="00DE3045">
      <w:pPr>
        <w:jc w:val="right"/>
        <w:rPr>
          <w:rFonts w:cs="Arial"/>
          <w:color w:val="69395D" w:themeColor="background2"/>
          <w:szCs w:val="20"/>
          <w:lang w:val="en-GB"/>
        </w:rPr>
      </w:pPr>
    </w:p>
    <w:p w14:paraId="3020905B" w14:textId="23F0C138" w:rsidR="00E473E7" w:rsidRPr="00486A85" w:rsidRDefault="005543C8" w:rsidP="00E473E7">
      <w:pPr>
        <w:pStyle w:val="Kop1"/>
        <w:rPr>
          <w:rFonts w:ascii="Times New Roman" w:hAnsi="Times New Roman"/>
          <w:color w:val="auto"/>
          <w:szCs w:val="48"/>
        </w:rPr>
      </w:pPr>
      <w:r w:rsidRPr="00184ACB">
        <w:rPr>
          <w:b w:val="0"/>
          <w:color w:val="56585B" w:themeColor="text1"/>
        </w:rPr>
        <w:t>Subject</w:t>
      </w:r>
      <w:r w:rsidR="00956715" w:rsidRPr="00184ACB">
        <w:rPr>
          <w:b w:val="0"/>
          <w:color w:val="56585B" w:themeColor="text1"/>
        </w:rPr>
        <w:t xml:space="preserve"> │</w:t>
      </w:r>
      <w:r w:rsidRPr="00184ACB">
        <w:rPr>
          <w:b w:val="0"/>
          <w:color w:val="56585B" w:themeColor="text1"/>
        </w:rPr>
        <w:t xml:space="preserve"> </w:t>
      </w:r>
      <w:r w:rsidR="00444626">
        <w:rPr>
          <w:b w:val="0"/>
          <w:color w:val="56585B" w:themeColor="text1"/>
        </w:rPr>
        <w:t>Minutes of the WG3</w:t>
      </w:r>
      <w:r w:rsidR="00E473E7">
        <w:rPr>
          <w:b w:val="0"/>
          <w:color w:val="56585B" w:themeColor="text1"/>
        </w:rPr>
        <w:t xml:space="preserve"> meeting of</w:t>
      </w:r>
      <w:r w:rsidR="00E473E7" w:rsidRPr="00184ACB">
        <w:rPr>
          <w:b w:val="0"/>
          <w:color w:val="56585B" w:themeColor="text1"/>
        </w:rPr>
        <w:t xml:space="preserve"> COST Action </w:t>
      </w:r>
      <w:r w:rsidR="00E473E7" w:rsidRPr="00486A85">
        <w:rPr>
          <w:color w:val="auto"/>
        </w:rPr>
        <w:t>IS1305 “</w:t>
      </w:r>
      <w:r w:rsidR="00E473E7" w:rsidRPr="00486A85">
        <w:rPr>
          <w:rStyle w:val="part-2"/>
          <w:color w:val="auto"/>
        </w:rPr>
        <w:t>European Network of e-Lexicography (ENeL)</w:t>
      </w:r>
      <w:r w:rsidR="00E473E7" w:rsidRPr="00486A85">
        <w:rPr>
          <w:color w:val="auto"/>
        </w:rPr>
        <w:t>”</w:t>
      </w:r>
    </w:p>
    <w:p w14:paraId="6C4EC94C" w14:textId="77777777" w:rsidR="00E473E7" w:rsidRPr="00A26343" w:rsidRDefault="00E473E7" w:rsidP="00E473E7">
      <w:pPr>
        <w:jc w:val="center"/>
        <w:outlineLvl w:val="1"/>
        <w:rPr>
          <w:rStyle w:val="Intensievebenadrukking"/>
          <w:color w:val="56585B" w:themeColor="text1"/>
          <w:sz w:val="28"/>
          <w:szCs w:val="28"/>
        </w:rPr>
      </w:pPr>
    </w:p>
    <w:p w14:paraId="258D6B70" w14:textId="77777777" w:rsidR="00E473E7" w:rsidRPr="00371FBC" w:rsidRDefault="00E473E7" w:rsidP="00E473E7">
      <w:pPr>
        <w:pStyle w:val="Date1"/>
        <w:ind w:right="-49"/>
        <w:jc w:val="center"/>
        <w:rPr>
          <w:b/>
          <w:color w:val="56585B" w:themeColor="text1"/>
          <w:szCs w:val="24"/>
        </w:rPr>
      </w:pPr>
      <w:r w:rsidRPr="00371FBC">
        <w:rPr>
          <w:b/>
          <w:color w:val="56585B" w:themeColor="text1"/>
          <w:szCs w:val="24"/>
        </w:rPr>
        <w:t>at EURAC, Viale Druso, 1, 39100 Bolzano / Bozen – Italy</w:t>
      </w:r>
    </w:p>
    <w:p w14:paraId="3D5F60B5" w14:textId="4948596E" w:rsidR="00E473E7" w:rsidRDefault="00E473E7" w:rsidP="00E473E7">
      <w:pPr>
        <w:pStyle w:val="Date1"/>
        <w:ind w:right="-49"/>
        <w:jc w:val="center"/>
        <w:rPr>
          <w:b/>
          <w:color w:val="56585B" w:themeColor="text1"/>
          <w:szCs w:val="24"/>
        </w:rPr>
      </w:pPr>
      <w:r w:rsidRPr="00AB490A">
        <w:rPr>
          <w:b/>
          <w:color w:val="56585B" w:themeColor="text1"/>
          <w:szCs w:val="24"/>
        </w:rPr>
        <w:t xml:space="preserve">on </w:t>
      </w:r>
      <w:r>
        <w:rPr>
          <w:b/>
          <w:color w:val="56585B" w:themeColor="text1"/>
          <w:szCs w:val="24"/>
        </w:rPr>
        <w:t>19 July</w:t>
      </w:r>
      <w:r w:rsidRPr="00AB490A">
        <w:rPr>
          <w:b/>
          <w:color w:val="56585B" w:themeColor="text1"/>
          <w:szCs w:val="24"/>
        </w:rPr>
        <w:t xml:space="preserve"> 201</w:t>
      </w:r>
      <w:r>
        <w:rPr>
          <w:b/>
          <w:color w:val="56585B" w:themeColor="text1"/>
          <w:szCs w:val="24"/>
        </w:rPr>
        <w:t xml:space="preserve">4, </w:t>
      </w:r>
      <w:r w:rsidRPr="00AB490A">
        <w:rPr>
          <w:b/>
          <w:color w:val="56585B" w:themeColor="text1"/>
          <w:szCs w:val="24"/>
        </w:rPr>
        <w:t xml:space="preserve">from </w:t>
      </w:r>
      <w:r w:rsidR="00444626">
        <w:rPr>
          <w:b/>
          <w:color w:val="56585B" w:themeColor="text1"/>
          <w:szCs w:val="24"/>
        </w:rPr>
        <w:t>14</w:t>
      </w:r>
      <w:r w:rsidRPr="00AB490A">
        <w:rPr>
          <w:b/>
          <w:color w:val="56585B" w:themeColor="text1"/>
          <w:szCs w:val="24"/>
        </w:rPr>
        <w:t>h</w:t>
      </w:r>
      <w:r w:rsidR="00444626">
        <w:rPr>
          <w:b/>
          <w:color w:val="56585B" w:themeColor="text1"/>
          <w:szCs w:val="24"/>
        </w:rPr>
        <w:t>3</w:t>
      </w:r>
      <w:r>
        <w:rPr>
          <w:b/>
          <w:color w:val="56585B" w:themeColor="text1"/>
          <w:szCs w:val="24"/>
        </w:rPr>
        <w:t>0</w:t>
      </w:r>
      <w:r w:rsidRPr="00AB490A">
        <w:rPr>
          <w:b/>
          <w:color w:val="56585B" w:themeColor="text1"/>
          <w:szCs w:val="24"/>
        </w:rPr>
        <w:t xml:space="preserve"> till 1</w:t>
      </w:r>
      <w:r w:rsidR="00444626">
        <w:rPr>
          <w:b/>
          <w:color w:val="56585B" w:themeColor="text1"/>
          <w:szCs w:val="24"/>
        </w:rPr>
        <w:t>6</w:t>
      </w:r>
      <w:r w:rsidRPr="00AB490A">
        <w:rPr>
          <w:b/>
          <w:color w:val="56585B" w:themeColor="text1"/>
          <w:szCs w:val="24"/>
        </w:rPr>
        <w:t>h</w:t>
      </w:r>
      <w:r w:rsidR="00444626">
        <w:rPr>
          <w:b/>
          <w:color w:val="56585B" w:themeColor="text1"/>
          <w:szCs w:val="24"/>
        </w:rPr>
        <w:t>45</w:t>
      </w:r>
    </w:p>
    <w:p w14:paraId="5EC339DF" w14:textId="47700946" w:rsidR="00A05B2F" w:rsidRPr="00D131FE" w:rsidRDefault="00A05B2F" w:rsidP="00E473E7">
      <w:pPr>
        <w:pStyle w:val="Kop1"/>
        <w:rPr>
          <w:b w:val="0"/>
          <w:color w:val="0070C0"/>
          <w:szCs w:val="20"/>
          <w:lang w:val="en-GB"/>
        </w:rPr>
      </w:pPr>
    </w:p>
    <w:p w14:paraId="02900D30" w14:textId="77777777" w:rsidR="00A05B2F" w:rsidRPr="00BC4638" w:rsidRDefault="00A05B2F" w:rsidP="00A05B2F">
      <w:pPr>
        <w:ind w:left="360"/>
        <w:jc w:val="both"/>
        <w:rPr>
          <w:b/>
          <w:lang w:val="en-GB"/>
        </w:rPr>
      </w:pPr>
    </w:p>
    <w:p w14:paraId="72F262D4" w14:textId="28E07D9D" w:rsidR="00A05B2F" w:rsidRPr="00444626" w:rsidRDefault="00A05B2F" w:rsidP="00444626">
      <w:pPr>
        <w:numPr>
          <w:ilvl w:val="0"/>
          <w:numId w:val="7"/>
        </w:numPr>
        <w:tabs>
          <w:tab w:val="left" w:pos="360"/>
        </w:tabs>
        <w:suppressAutoHyphens/>
        <w:ind w:left="360"/>
        <w:jc w:val="both"/>
        <w:rPr>
          <w:b/>
          <w:lang w:val="en-GB"/>
        </w:rPr>
      </w:pPr>
      <w:r w:rsidRPr="00BC4638">
        <w:rPr>
          <w:b/>
          <w:lang w:val="en-GB"/>
        </w:rPr>
        <w:t>Welcome</w:t>
      </w:r>
      <w:r>
        <w:rPr>
          <w:b/>
          <w:lang w:val="en-GB"/>
        </w:rPr>
        <w:t xml:space="preserve"> to participants</w:t>
      </w:r>
    </w:p>
    <w:p w14:paraId="448CA28D" w14:textId="031ACB8F" w:rsidR="00444626" w:rsidRDefault="006F53B2" w:rsidP="00444626">
      <w:pPr>
        <w:jc w:val="both"/>
        <w:rPr>
          <w:lang w:val="en-GB"/>
        </w:rPr>
      </w:pPr>
      <w:r w:rsidRPr="006F53B2">
        <w:rPr>
          <w:lang w:val="en-GB"/>
        </w:rPr>
        <w:t>Simon KREK (SI) opens the meeting and welcomes the participants. The topic of the meeting is the workflow of corpus-based lexicography.</w:t>
      </w:r>
    </w:p>
    <w:p w14:paraId="619134BF" w14:textId="77777777" w:rsidR="00E813C2" w:rsidRPr="00BC4638" w:rsidRDefault="00E813C2" w:rsidP="00E813C2">
      <w:pPr>
        <w:jc w:val="both"/>
        <w:rPr>
          <w:b/>
          <w:lang w:val="en-GB"/>
        </w:rPr>
      </w:pPr>
    </w:p>
    <w:p w14:paraId="1AA15B48" w14:textId="1518C734" w:rsidR="00E813C2" w:rsidRDefault="00E813C2" w:rsidP="00E813C2">
      <w:pPr>
        <w:numPr>
          <w:ilvl w:val="0"/>
          <w:numId w:val="7"/>
        </w:numPr>
        <w:tabs>
          <w:tab w:val="left" w:pos="360"/>
        </w:tabs>
        <w:suppressAutoHyphens/>
        <w:ind w:left="360"/>
        <w:jc w:val="both"/>
        <w:rPr>
          <w:b/>
          <w:lang w:val="en-GB"/>
        </w:rPr>
      </w:pPr>
      <w:r>
        <w:rPr>
          <w:b/>
          <w:lang w:val="en-GB"/>
        </w:rPr>
        <w:t>Appointment of minutes secretary</w:t>
      </w:r>
    </w:p>
    <w:p w14:paraId="729EC983" w14:textId="3AD16A4D" w:rsidR="00E813C2" w:rsidRDefault="00E813C2" w:rsidP="00E813C2">
      <w:pPr>
        <w:tabs>
          <w:tab w:val="left" w:pos="360"/>
        </w:tabs>
        <w:suppressAutoHyphens/>
        <w:jc w:val="both"/>
        <w:rPr>
          <w:lang w:val="en-GB"/>
        </w:rPr>
      </w:pPr>
      <w:r w:rsidRPr="00E813C2">
        <w:rPr>
          <w:lang w:val="en-GB"/>
        </w:rPr>
        <w:t>Carole TIBER</w:t>
      </w:r>
      <w:r>
        <w:rPr>
          <w:lang w:val="en-GB"/>
        </w:rPr>
        <w:t>IUS and Simon KREK are appointed as minutes secretary.</w:t>
      </w:r>
    </w:p>
    <w:p w14:paraId="1967B682" w14:textId="77777777" w:rsidR="00E813C2" w:rsidRDefault="00E813C2" w:rsidP="00E813C2">
      <w:pPr>
        <w:tabs>
          <w:tab w:val="left" w:pos="360"/>
        </w:tabs>
        <w:suppressAutoHyphens/>
        <w:jc w:val="both"/>
        <w:rPr>
          <w:lang w:val="en-GB"/>
        </w:rPr>
      </w:pPr>
    </w:p>
    <w:p w14:paraId="1A753417" w14:textId="77777777" w:rsidR="00E813C2" w:rsidRPr="00BC4638" w:rsidRDefault="00E813C2" w:rsidP="00E813C2">
      <w:pPr>
        <w:jc w:val="both"/>
        <w:rPr>
          <w:b/>
          <w:lang w:val="en-GB"/>
        </w:rPr>
      </w:pPr>
    </w:p>
    <w:p w14:paraId="1D5C1AD8" w14:textId="08D90115" w:rsidR="00E813C2" w:rsidRDefault="00E813C2" w:rsidP="00E813C2">
      <w:pPr>
        <w:numPr>
          <w:ilvl w:val="0"/>
          <w:numId w:val="7"/>
        </w:numPr>
        <w:tabs>
          <w:tab w:val="left" w:pos="360"/>
        </w:tabs>
        <w:suppressAutoHyphens/>
        <w:ind w:left="360"/>
        <w:jc w:val="both"/>
        <w:rPr>
          <w:b/>
          <w:lang w:val="en-GB"/>
        </w:rPr>
      </w:pPr>
      <w:r>
        <w:rPr>
          <w:b/>
          <w:lang w:val="en-GB"/>
        </w:rPr>
        <w:t>Minutes of the Leiden meeting</w:t>
      </w:r>
    </w:p>
    <w:p w14:paraId="0EE7D3FB" w14:textId="080B4971" w:rsidR="00E813C2" w:rsidRPr="00E813C2" w:rsidRDefault="00E813C2" w:rsidP="00E813C2">
      <w:pPr>
        <w:tabs>
          <w:tab w:val="left" w:pos="360"/>
        </w:tabs>
        <w:suppressAutoHyphens/>
        <w:jc w:val="both"/>
        <w:rPr>
          <w:lang w:val="en-GB"/>
        </w:rPr>
      </w:pPr>
      <w:r>
        <w:rPr>
          <w:lang w:val="en-GB"/>
        </w:rPr>
        <w:t>The minutes of the Leiden meeting are approved without changes.</w:t>
      </w:r>
    </w:p>
    <w:p w14:paraId="3CE03455" w14:textId="77777777" w:rsidR="00A05B2F" w:rsidRPr="00BC4638" w:rsidRDefault="00A05B2F" w:rsidP="00A05B2F">
      <w:pPr>
        <w:jc w:val="both"/>
        <w:rPr>
          <w:b/>
          <w:lang w:val="en-GB"/>
        </w:rPr>
      </w:pPr>
    </w:p>
    <w:p w14:paraId="698F592A" w14:textId="7D461025" w:rsidR="00BD50F6" w:rsidRDefault="006F53B2" w:rsidP="00BD50F6">
      <w:pPr>
        <w:numPr>
          <w:ilvl w:val="0"/>
          <w:numId w:val="7"/>
        </w:numPr>
        <w:tabs>
          <w:tab w:val="left" w:pos="360"/>
        </w:tabs>
        <w:suppressAutoHyphens/>
        <w:ind w:left="360"/>
        <w:jc w:val="both"/>
        <w:rPr>
          <w:b/>
          <w:lang w:val="en-GB"/>
        </w:rPr>
      </w:pPr>
      <w:r>
        <w:rPr>
          <w:b/>
          <w:lang w:val="en-GB"/>
        </w:rPr>
        <w:t>P</w:t>
      </w:r>
      <w:r w:rsidR="00444626" w:rsidRPr="00E813C2">
        <w:rPr>
          <w:b/>
          <w:lang w:val="en-GB"/>
        </w:rPr>
        <w:t>resentations</w:t>
      </w:r>
    </w:p>
    <w:p w14:paraId="0D24E505" w14:textId="77777777" w:rsidR="006F53B2" w:rsidRPr="006F53B2" w:rsidRDefault="006F53B2" w:rsidP="006F53B2">
      <w:pPr>
        <w:tabs>
          <w:tab w:val="left" w:pos="360"/>
        </w:tabs>
        <w:suppressAutoHyphens/>
        <w:jc w:val="both"/>
        <w:rPr>
          <w:lang w:val="en-GB"/>
        </w:rPr>
      </w:pPr>
      <w:r w:rsidRPr="006F53B2">
        <w:rPr>
          <w:lang w:val="en-GB"/>
        </w:rPr>
        <w:t xml:space="preserve">16 contributions were received for the meeting which were presented in 16 short presentations. They were divided into three sessions: </w:t>
      </w:r>
    </w:p>
    <w:p w14:paraId="5B72A617" w14:textId="77777777" w:rsidR="006F53B2" w:rsidRPr="006F53B2" w:rsidRDefault="006F53B2" w:rsidP="006F53B2">
      <w:pPr>
        <w:pStyle w:val="Lijstalinea"/>
        <w:numPr>
          <w:ilvl w:val="0"/>
          <w:numId w:val="40"/>
        </w:numPr>
        <w:tabs>
          <w:tab w:val="left" w:pos="360"/>
        </w:tabs>
        <w:suppressAutoHyphens/>
        <w:jc w:val="both"/>
        <w:rPr>
          <w:lang w:val="en-GB"/>
        </w:rPr>
      </w:pPr>
      <w:r w:rsidRPr="006F53B2">
        <w:rPr>
          <w:lang w:val="en-GB"/>
        </w:rPr>
        <w:t>workflow of monolingual and bilingual general language dictionaries;</w:t>
      </w:r>
    </w:p>
    <w:p w14:paraId="585A9FD0" w14:textId="77777777" w:rsidR="006F53B2" w:rsidRPr="006F53B2" w:rsidRDefault="006F53B2" w:rsidP="006F53B2">
      <w:pPr>
        <w:pStyle w:val="Lijstalinea"/>
        <w:numPr>
          <w:ilvl w:val="0"/>
          <w:numId w:val="40"/>
        </w:numPr>
        <w:tabs>
          <w:tab w:val="left" w:pos="360"/>
        </w:tabs>
        <w:suppressAutoHyphens/>
        <w:jc w:val="both"/>
        <w:rPr>
          <w:lang w:val="en-GB"/>
        </w:rPr>
      </w:pPr>
      <w:r w:rsidRPr="006F53B2">
        <w:rPr>
          <w:lang w:val="en-GB"/>
        </w:rPr>
        <w:t>workflow of projects covering a subset of language or a specific construction;</w:t>
      </w:r>
    </w:p>
    <w:p w14:paraId="27B1D823" w14:textId="77777777" w:rsidR="006F53B2" w:rsidRPr="006F53B2" w:rsidRDefault="006F53B2" w:rsidP="006F53B2">
      <w:pPr>
        <w:pStyle w:val="Lijstalinea"/>
        <w:numPr>
          <w:ilvl w:val="0"/>
          <w:numId w:val="40"/>
        </w:numPr>
        <w:tabs>
          <w:tab w:val="left" w:pos="360"/>
        </w:tabs>
        <w:suppressAutoHyphens/>
        <w:jc w:val="both"/>
        <w:rPr>
          <w:lang w:val="en-GB"/>
        </w:rPr>
      </w:pPr>
      <w:r w:rsidRPr="006F53B2">
        <w:rPr>
          <w:lang w:val="en-GB"/>
        </w:rPr>
        <w:t>user involvement In the workflow of corpus-based lexicography.</w:t>
      </w:r>
    </w:p>
    <w:p w14:paraId="6CBD8DEE" w14:textId="77777777" w:rsidR="006F53B2" w:rsidRPr="006F53B2" w:rsidRDefault="006F53B2" w:rsidP="006F53B2">
      <w:pPr>
        <w:tabs>
          <w:tab w:val="left" w:pos="360"/>
        </w:tabs>
        <w:suppressAutoHyphens/>
        <w:jc w:val="both"/>
        <w:rPr>
          <w:lang w:val="en-GB"/>
        </w:rPr>
      </w:pPr>
      <w:r w:rsidRPr="006F53B2">
        <w:rPr>
          <w:lang w:val="en-GB"/>
        </w:rPr>
        <w:t>The full programme can be found on the elexicography website.</w:t>
      </w:r>
    </w:p>
    <w:p w14:paraId="3EFACDC9" w14:textId="77777777" w:rsidR="006F53B2" w:rsidRPr="006F53B2" w:rsidRDefault="006F53B2" w:rsidP="006F53B2">
      <w:pPr>
        <w:tabs>
          <w:tab w:val="left" w:pos="360"/>
        </w:tabs>
        <w:suppressAutoHyphens/>
        <w:jc w:val="both"/>
        <w:rPr>
          <w:lang w:val="en-GB"/>
        </w:rPr>
      </w:pPr>
      <w:r w:rsidRPr="006F53B2">
        <w:rPr>
          <w:lang w:val="en-GB"/>
        </w:rPr>
        <w:t>A deliverable will be prepared on the basis of the presentations for the January 2015 meeting in Vienna.</w:t>
      </w:r>
    </w:p>
    <w:p w14:paraId="072D5B7A" w14:textId="77777777" w:rsidR="006F53B2" w:rsidRPr="00B57F99" w:rsidRDefault="006F53B2" w:rsidP="006F53B2">
      <w:pPr>
        <w:tabs>
          <w:tab w:val="left" w:pos="360"/>
        </w:tabs>
        <w:suppressAutoHyphens/>
        <w:jc w:val="both"/>
        <w:rPr>
          <w:color w:val="56585B" w:themeColor="text1"/>
          <w:lang w:val="en-GB"/>
        </w:rPr>
      </w:pPr>
    </w:p>
    <w:p w14:paraId="721B15A8" w14:textId="000B102C" w:rsidR="006F53B2" w:rsidRPr="0088242B" w:rsidRDefault="006F53B2" w:rsidP="006F53B2">
      <w:pPr>
        <w:numPr>
          <w:ilvl w:val="0"/>
          <w:numId w:val="7"/>
        </w:numPr>
        <w:tabs>
          <w:tab w:val="left" w:pos="360"/>
        </w:tabs>
        <w:suppressAutoHyphens/>
        <w:ind w:left="360"/>
        <w:jc w:val="both"/>
        <w:rPr>
          <w:b/>
          <w:color w:val="56585B" w:themeColor="text1"/>
          <w:lang w:val="en-GB"/>
        </w:rPr>
      </w:pPr>
      <w:r>
        <w:rPr>
          <w:b/>
          <w:color w:val="56585B" w:themeColor="text1"/>
        </w:rPr>
        <w:t>Round-up</w:t>
      </w:r>
    </w:p>
    <w:p w14:paraId="03C4F318" w14:textId="655D3CFC" w:rsidR="00373769" w:rsidRDefault="00373769" w:rsidP="001D5470">
      <w:pPr>
        <w:tabs>
          <w:tab w:val="left" w:pos="360"/>
        </w:tabs>
        <w:suppressAutoHyphens/>
        <w:jc w:val="both"/>
        <w:rPr>
          <w:color w:val="56585B" w:themeColor="text1"/>
          <w:lang w:val="en-GB"/>
        </w:rPr>
      </w:pPr>
      <w:r>
        <w:rPr>
          <w:color w:val="56585B" w:themeColor="text1"/>
          <w:lang w:val="en-GB"/>
        </w:rPr>
        <w:t>Simon KREK concludes the meeting with some general issues</w:t>
      </w:r>
      <w:r w:rsidR="006F53B2">
        <w:rPr>
          <w:color w:val="56585B" w:themeColor="text1"/>
          <w:lang w:val="en-GB"/>
        </w:rPr>
        <w:t xml:space="preserve"> (see </w:t>
      </w:r>
      <w:r w:rsidR="006F53B2" w:rsidRPr="006F53B2">
        <w:rPr>
          <w:b/>
          <w:color w:val="56585B" w:themeColor="text1"/>
          <w:lang w:val="en-GB"/>
        </w:rPr>
        <w:t>Annex 1</w:t>
      </w:r>
      <w:r w:rsidR="006F53B2">
        <w:rPr>
          <w:color w:val="56585B" w:themeColor="text1"/>
          <w:lang w:val="en-GB"/>
        </w:rPr>
        <w:t>)</w:t>
      </w:r>
    </w:p>
    <w:p w14:paraId="683104F1" w14:textId="3B8B863F" w:rsidR="006F53B2" w:rsidRDefault="006F53B2" w:rsidP="006F53B2">
      <w:pPr>
        <w:pStyle w:val="Lijstalinea"/>
        <w:numPr>
          <w:ilvl w:val="0"/>
          <w:numId w:val="42"/>
        </w:numPr>
        <w:tabs>
          <w:tab w:val="left" w:pos="360"/>
        </w:tabs>
        <w:suppressAutoHyphens/>
        <w:jc w:val="both"/>
        <w:rPr>
          <w:color w:val="56585B" w:themeColor="text1"/>
          <w:lang w:val="en-GB"/>
        </w:rPr>
      </w:pPr>
      <w:r w:rsidRPr="006F53B2">
        <w:rPr>
          <w:color w:val="56585B" w:themeColor="text1"/>
          <w:lang w:val="en-GB"/>
        </w:rPr>
        <w:t>STSMs. Simon explains the procedure for STSM applications. For WG3 an STSM proposed by Simon Krek (Ljubljana, Slovenia) and Andrea Abel (Bolzano/Bozen, Italy) has been approved. The STSM will produce a detailed questionnaire on dictionary writing systems and corpus query systems used by the participants in the action, together with and overview of existing publications on the topic. The purpose of the STSM is the preparation of the next WG3 meeting.</w:t>
      </w:r>
    </w:p>
    <w:p w14:paraId="6AF43B95" w14:textId="2FE56021" w:rsidR="006F53B2" w:rsidRDefault="006F53B2" w:rsidP="006F53B2">
      <w:pPr>
        <w:tabs>
          <w:tab w:val="left" w:pos="360"/>
        </w:tabs>
        <w:suppressAutoHyphens/>
        <w:ind w:left="720" w:hanging="436"/>
        <w:jc w:val="both"/>
        <w:rPr>
          <w:color w:val="56585B" w:themeColor="text1"/>
          <w:lang w:val="en-GB"/>
        </w:rPr>
      </w:pPr>
      <w:r w:rsidRPr="006F53B2">
        <w:rPr>
          <w:color w:val="56585B" w:themeColor="text1"/>
          <w:lang w:val="en-GB"/>
        </w:rPr>
        <w:lastRenderedPageBreak/>
        <w:t>•</w:t>
      </w:r>
      <w:r w:rsidRPr="006F53B2">
        <w:rPr>
          <w:color w:val="56585B" w:themeColor="text1"/>
          <w:lang w:val="en-GB"/>
        </w:rPr>
        <w:tab/>
      </w:r>
      <w:r>
        <w:rPr>
          <w:color w:val="56585B" w:themeColor="text1"/>
          <w:lang w:val="en-GB"/>
        </w:rPr>
        <w:tab/>
      </w:r>
      <w:r w:rsidRPr="006F53B2">
        <w:rPr>
          <w:color w:val="56585B" w:themeColor="text1"/>
          <w:lang w:val="en-GB"/>
        </w:rPr>
        <w:t>The possibility of organising specialised workshops is discussed, e.g. a special workshop on the automatic extraction of good dictionary examples will be organised in conjunction with the January meeting in Vienna.</w:t>
      </w:r>
    </w:p>
    <w:p w14:paraId="669A5E75" w14:textId="77777777" w:rsidR="006F53B2" w:rsidRDefault="006F53B2" w:rsidP="006F53B2">
      <w:pPr>
        <w:pStyle w:val="Lijstalinea"/>
        <w:numPr>
          <w:ilvl w:val="0"/>
          <w:numId w:val="42"/>
        </w:numPr>
        <w:tabs>
          <w:tab w:val="left" w:pos="360"/>
        </w:tabs>
        <w:suppressAutoHyphens/>
        <w:jc w:val="both"/>
        <w:rPr>
          <w:color w:val="56585B" w:themeColor="text1"/>
          <w:lang w:val="en-GB"/>
        </w:rPr>
      </w:pPr>
      <w:r w:rsidRPr="006F53B2">
        <w:rPr>
          <w:color w:val="56585B" w:themeColor="text1"/>
          <w:lang w:val="en-GB"/>
        </w:rPr>
        <w:t>T</w:t>
      </w:r>
      <w:r w:rsidRPr="006F53B2">
        <w:rPr>
          <w:color w:val="56585B" w:themeColor="text1"/>
          <w:lang w:val="en-GB"/>
        </w:rPr>
        <w:t>he topics for the WG3 meetings up to July 2016 are set. Which topics do we miss and should preferably be treated in the last two meetings of this COST action, e.g. presentation, layout, design issues of e-dictionaries, access routes.</w:t>
      </w:r>
    </w:p>
    <w:p w14:paraId="0F3DAFED" w14:textId="77777777" w:rsidR="006F53B2" w:rsidRDefault="006F53B2" w:rsidP="006F53B2">
      <w:pPr>
        <w:pStyle w:val="Lijstalinea"/>
        <w:numPr>
          <w:ilvl w:val="0"/>
          <w:numId w:val="42"/>
        </w:numPr>
        <w:tabs>
          <w:tab w:val="left" w:pos="360"/>
        </w:tabs>
        <w:suppressAutoHyphens/>
        <w:jc w:val="both"/>
        <w:rPr>
          <w:color w:val="56585B" w:themeColor="text1"/>
          <w:lang w:val="en-GB"/>
        </w:rPr>
      </w:pPr>
      <w:r w:rsidRPr="006F53B2">
        <w:rPr>
          <w:color w:val="56585B" w:themeColor="text1"/>
          <w:lang w:val="en-GB"/>
        </w:rPr>
        <w:t>The format and the length of the meetings is discussed. The general impression is that more time for presentations and discussion is needed.</w:t>
      </w:r>
    </w:p>
    <w:p w14:paraId="1D9845A0" w14:textId="37696FF4" w:rsidR="006F53B2" w:rsidRPr="006F53B2" w:rsidRDefault="006F53B2" w:rsidP="006F53B2">
      <w:pPr>
        <w:pStyle w:val="Lijstalinea"/>
        <w:numPr>
          <w:ilvl w:val="0"/>
          <w:numId w:val="42"/>
        </w:numPr>
        <w:tabs>
          <w:tab w:val="left" w:pos="360"/>
        </w:tabs>
        <w:suppressAutoHyphens/>
        <w:jc w:val="both"/>
        <w:rPr>
          <w:color w:val="56585B" w:themeColor="text1"/>
          <w:lang w:val="en-GB"/>
        </w:rPr>
      </w:pPr>
      <w:r w:rsidRPr="006F53B2">
        <w:rPr>
          <w:color w:val="56585B" w:themeColor="text1"/>
          <w:lang w:val="en-GB"/>
        </w:rPr>
        <w:t>The need of organising subgroups</w:t>
      </w:r>
      <w:r>
        <w:rPr>
          <w:color w:val="56585B" w:themeColor="text1"/>
          <w:lang w:val="en-GB"/>
        </w:rPr>
        <w:t xml:space="preserve"> is discussed</w:t>
      </w:r>
      <w:r w:rsidRPr="006F53B2">
        <w:rPr>
          <w:color w:val="56585B" w:themeColor="text1"/>
          <w:lang w:val="en-GB"/>
        </w:rPr>
        <w:t>. A subgroup related to Linked Open Data is defined. Thierry DECLERCK (DE) is appointed as the head of this subgroup.</w:t>
      </w:r>
    </w:p>
    <w:p w14:paraId="75B3CEA2" w14:textId="77777777" w:rsidR="006F53B2" w:rsidRPr="006F53B2" w:rsidRDefault="006F53B2" w:rsidP="006F53B2">
      <w:pPr>
        <w:tabs>
          <w:tab w:val="left" w:pos="360"/>
        </w:tabs>
        <w:suppressAutoHyphens/>
        <w:jc w:val="both"/>
        <w:rPr>
          <w:color w:val="56585B" w:themeColor="text1"/>
          <w:lang w:val="en-GB"/>
        </w:rPr>
      </w:pPr>
    </w:p>
    <w:p w14:paraId="0E0B0FF2" w14:textId="77777777" w:rsidR="006F53B2" w:rsidRPr="006F53B2" w:rsidRDefault="006F53B2" w:rsidP="006F53B2">
      <w:pPr>
        <w:tabs>
          <w:tab w:val="left" w:pos="360"/>
        </w:tabs>
        <w:suppressAutoHyphens/>
        <w:jc w:val="both"/>
        <w:rPr>
          <w:color w:val="56585B" w:themeColor="text1"/>
          <w:lang w:val="en-GB"/>
        </w:rPr>
      </w:pPr>
      <w:r w:rsidRPr="006F53B2">
        <w:rPr>
          <w:color w:val="56585B" w:themeColor="text1"/>
          <w:lang w:val="en-GB"/>
        </w:rPr>
        <w:t>Simon KREK asks the participants to think about these issues and to let the Chair and vice Chair of WG3 know their ideas.</w:t>
      </w:r>
    </w:p>
    <w:p w14:paraId="4A1E90CC" w14:textId="77777777" w:rsidR="00371FEB" w:rsidRDefault="00371FEB" w:rsidP="001D5470">
      <w:pPr>
        <w:tabs>
          <w:tab w:val="left" w:pos="360"/>
        </w:tabs>
        <w:suppressAutoHyphens/>
        <w:jc w:val="both"/>
        <w:rPr>
          <w:color w:val="56585B" w:themeColor="text1"/>
          <w:lang w:val="en-GB"/>
        </w:rPr>
      </w:pPr>
    </w:p>
    <w:p w14:paraId="59979DE7" w14:textId="77777777" w:rsidR="006F53B2" w:rsidRPr="00B57F99" w:rsidRDefault="006F53B2" w:rsidP="006F53B2">
      <w:pPr>
        <w:tabs>
          <w:tab w:val="left" w:pos="360"/>
        </w:tabs>
        <w:suppressAutoHyphens/>
        <w:jc w:val="both"/>
        <w:rPr>
          <w:color w:val="56585B" w:themeColor="text1"/>
          <w:lang w:val="en-GB"/>
        </w:rPr>
      </w:pPr>
    </w:p>
    <w:p w14:paraId="28919B82" w14:textId="203D8DC4" w:rsidR="006F53B2" w:rsidRPr="0088242B" w:rsidRDefault="006F53B2" w:rsidP="006F53B2">
      <w:pPr>
        <w:numPr>
          <w:ilvl w:val="0"/>
          <w:numId w:val="7"/>
        </w:numPr>
        <w:tabs>
          <w:tab w:val="left" w:pos="360"/>
        </w:tabs>
        <w:suppressAutoHyphens/>
        <w:ind w:left="360"/>
        <w:jc w:val="both"/>
        <w:rPr>
          <w:b/>
          <w:color w:val="56585B" w:themeColor="text1"/>
          <w:lang w:val="en-GB"/>
        </w:rPr>
      </w:pPr>
      <w:r>
        <w:rPr>
          <w:b/>
          <w:color w:val="56585B" w:themeColor="text1"/>
        </w:rPr>
        <w:t>AOB</w:t>
      </w:r>
    </w:p>
    <w:p w14:paraId="2A780654" w14:textId="74746321" w:rsidR="006F53B2" w:rsidRDefault="006F53B2" w:rsidP="001D5470">
      <w:pPr>
        <w:tabs>
          <w:tab w:val="left" w:pos="360"/>
        </w:tabs>
        <w:suppressAutoHyphens/>
        <w:jc w:val="both"/>
        <w:rPr>
          <w:color w:val="56585B" w:themeColor="text1"/>
          <w:lang w:val="en-GB"/>
        </w:rPr>
      </w:pPr>
      <w:r>
        <w:rPr>
          <w:color w:val="56585B" w:themeColor="text1"/>
          <w:lang w:val="en-GB"/>
        </w:rPr>
        <w:t>None</w:t>
      </w:r>
      <w:bookmarkStart w:id="0" w:name="_GoBack"/>
      <w:bookmarkEnd w:id="0"/>
    </w:p>
    <w:p w14:paraId="2AF7CBF7" w14:textId="77777777" w:rsidR="00B57F99" w:rsidRPr="00B57F99" w:rsidRDefault="00B57F99" w:rsidP="001D5470">
      <w:pPr>
        <w:tabs>
          <w:tab w:val="left" w:pos="360"/>
        </w:tabs>
        <w:suppressAutoHyphens/>
        <w:jc w:val="both"/>
        <w:rPr>
          <w:color w:val="56585B" w:themeColor="text1"/>
          <w:lang w:val="en-GB"/>
        </w:rPr>
      </w:pPr>
    </w:p>
    <w:p w14:paraId="419768B0" w14:textId="77777777" w:rsidR="00BC38A8" w:rsidRPr="0088242B" w:rsidRDefault="00BC38A8" w:rsidP="00BC38A8">
      <w:pPr>
        <w:numPr>
          <w:ilvl w:val="0"/>
          <w:numId w:val="7"/>
        </w:numPr>
        <w:tabs>
          <w:tab w:val="left" w:pos="360"/>
        </w:tabs>
        <w:suppressAutoHyphens/>
        <w:ind w:left="360"/>
        <w:jc w:val="both"/>
        <w:rPr>
          <w:b/>
          <w:color w:val="56585B" w:themeColor="text1"/>
          <w:lang w:val="en-GB"/>
        </w:rPr>
      </w:pPr>
      <w:r w:rsidRPr="0088242B">
        <w:rPr>
          <w:b/>
          <w:color w:val="56585B" w:themeColor="text1"/>
        </w:rPr>
        <w:t>Closing</w:t>
      </w:r>
    </w:p>
    <w:p w14:paraId="5C25BFF9" w14:textId="4BC5447D" w:rsidR="00171F7E" w:rsidRPr="0088242B" w:rsidRDefault="00444626" w:rsidP="00171F7E">
      <w:pPr>
        <w:tabs>
          <w:tab w:val="left" w:pos="360"/>
        </w:tabs>
        <w:suppressAutoHyphens/>
        <w:jc w:val="both"/>
        <w:rPr>
          <w:color w:val="56585B" w:themeColor="text1"/>
          <w:lang w:val="en-GB"/>
        </w:rPr>
      </w:pPr>
      <w:r>
        <w:rPr>
          <w:color w:val="56585B" w:themeColor="text1"/>
        </w:rPr>
        <w:t>Simon KREK</w:t>
      </w:r>
      <w:r w:rsidR="001D5470">
        <w:rPr>
          <w:color w:val="56585B" w:themeColor="text1"/>
        </w:rPr>
        <w:t xml:space="preserve"> closes the meeting a</w:t>
      </w:r>
      <w:r>
        <w:rPr>
          <w:color w:val="56585B" w:themeColor="text1"/>
        </w:rPr>
        <w:t>t 16h45</w:t>
      </w:r>
      <w:r w:rsidR="00171F7E" w:rsidRPr="0088242B">
        <w:rPr>
          <w:color w:val="56585B" w:themeColor="text1"/>
        </w:rPr>
        <w:t>.</w:t>
      </w:r>
    </w:p>
    <w:p w14:paraId="6897FAF5" w14:textId="77777777" w:rsidR="00BC38A8" w:rsidRPr="0088242B" w:rsidRDefault="00BC38A8" w:rsidP="005543C8">
      <w:pPr>
        <w:suppressAutoHyphens/>
        <w:rPr>
          <w:color w:val="56585B" w:themeColor="text1"/>
          <w:lang w:val="en-GB"/>
        </w:rPr>
      </w:pPr>
    </w:p>
    <w:p w14:paraId="29836CBC" w14:textId="77777777" w:rsidR="00BC38A8" w:rsidRPr="0088242B" w:rsidRDefault="00BC38A8" w:rsidP="005543C8">
      <w:pPr>
        <w:suppressAutoHyphens/>
        <w:rPr>
          <w:b/>
          <w:color w:val="56585B" w:themeColor="text1"/>
          <w:lang w:val="en-GB"/>
        </w:rPr>
      </w:pPr>
      <w:r w:rsidRPr="0088242B">
        <w:rPr>
          <w:b/>
          <w:color w:val="56585B" w:themeColor="text1"/>
          <w:lang w:val="en-GB"/>
        </w:rPr>
        <w:t>List of Annexes</w:t>
      </w:r>
    </w:p>
    <w:p w14:paraId="31EF3912" w14:textId="77777777" w:rsidR="00BC38A8" w:rsidRPr="0088242B" w:rsidRDefault="00BC38A8" w:rsidP="005543C8">
      <w:pPr>
        <w:suppressAutoHyphens/>
        <w:rPr>
          <w:b/>
          <w:color w:val="56585B" w:themeColor="text1"/>
          <w:lang w:val="en-GB"/>
        </w:rPr>
      </w:pPr>
    </w:p>
    <w:p w14:paraId="229C849C" w14:textId="77777777" w:rsidR="006F53B2" w:rsidRPr="006F53B2" w:rsidRDefault="006F53B2" w:rsidP="006F53B2">
      <w:pPr>
        <w:pStyle w:val="western"/>
        <w:spacing w:after="0"/>
        <w:rPr>
          <w:lang w:val="en-GB"/>
        </w:rPr>
      </w:pPr>
      <w:r>
        <w:rPr>
          <w:b/>
          <w:bCs/>
          <w:color w:val="56585B"/>
          <w:lang w:val="en-GB"/>
        </w:rPr>
        <w:t xml:space="preserve">Annex 1: </w:t>
      </w:r>
      <w:r>
        <w:rPr>
          <w:color w:val="56585B"/>
          <w:lang w:val="en-GB"/>
        </w:rPr>
        <w:t>WG3: Innovative e-dictionaries – July 2014</w:t>
      </w:r>
    </w:p>
    <w:p w14:paraId="699809F2" w14:textId="77777777" w:rsidR="006F53B2" w:rsidRDefault="006F53B2" w:rsidP="006F53B2">
      <w:pPr>
        <w:pStyle w:val="western"/>
        <w:spacing w:after="0"/>
        <w:rPr>
          <w:lang w:val="en-GB"/>
        </w:rPr>
      </w:pPr>
    </w:p>
    <w:p w14:paraId="08C26860" w14:textId="77777777" w:rsidR="006F53B2" w:rsidRPr="006F53B2" w:rsidRDefault="006F53B2" w:rsidP="006F53B2">
      <w:pPr>
        <w:pStyle w:val="western"/>
        <w:spacing w:after="0"/>
        <w:rPr>
          <w:lang w:val="en-GB"/>
        </w:rPr>
      </w:pPr>
    </w:p>
    <w:p w14:paraId="607C920D" w14:textId="77777777" w:rsidR="006F53B2" w:rsidRDefault="006F53B2" w:rsidP="006F53B2">
      <w:pPr>
        <w:suppressAutoHyphens/>
        <w:rPr>
          <w:rFonts w:cs="Arial"/>
          <w:color w:val="000000"/>
          <w:lang w:val="en-GB"/>
        </w:rPr>
      </w:pPr>
    </w:p>
    <w:p w14:paraId="767A5BB3" w14:textId="30623D2B" w:rsidR="008A0191" w:rsidRDefault="008A0191">
      <w:pPr>
        <w:rPr>
          <w:rFonts w:ascii="Calibri" w:hAnsi="Calibri"/>
          <w:sz w:val="22"/>
          <w:szCs w:val="22"/>
        </w:rPr>
      </w:pPr>
    </w:p>
    <w:sectPr w:rsidR="008A0191" w:rsidSect="001653E2">
      <w:headerReference w:type="default" r:id="rId9"/>
      <w:footerReference w:type="default" r:id="rId10"/>
      <w:headerReference w:type="first" r:id="rId11"/>
      <w:footerReference w:type="first" r:id="rId12"/>
      <w:pgSz w:w="11900" w:h="16840"/>
      <w:pgMar w:top="3119"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7CE53" w14:textId="77777777" w:rsidR="00382DBF" w:rsidRDefault="00382DBF" w:rsidP="0082778B">
      <w:r>
        <w:separator/>
      </w:r>
    </w:p>
  </w:endnote>
  <w:endnote w:type="continuationSeparator" w:id="0">
    <w:p w14:paraId="710240E1" w14:textId="77777777" w:rsidR="00382DBF" w:rsidRDefault="00382DBF" w:rsidP="0082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eiryo"/>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BF472" w14:textId="77777777" w:rsidR="00382DBF" w:rsidRPr="00E96FD7" w:rsidRDefault="00382DBF" w:rsidP="00DF417E">
    <w:pPr>
      <w:pStyle w:val="Voettekst"/>
      <w:framePr w:w="153" w:wrap="around" w:vAnchor="text" w:hAnchor="page" w:x="10547" w:y="-84"/>
      <w:rPr>
        <w:rStyle w:val="Paginanummer"/>
        <w:szCs w:val="20"/>
      </w:rPr>
    </w:pPr>
    <w:r w:rsidRPr="00E96FD7">
      <w:rPr>
        <w:rStyle w:val="Paginanummer"/>
        <w:szCs w:val="20"/>
      </w:rPr>
      <w:fldChar w:fldCharType="begin"/>
    </w:r>
    <w:r w:rsidRPr="00E96FD7">
      <w:rPr>
        <w:rStyle w:val="Paginanummer"/>
        <w:szCs w:val="20"/>
      </w:rPr>
      <w:instrText xml:space="preserve">PAGE  </w:instrText>
    </w:r>
    <w:r w:rsidRPr="00E96FD7">
      <w:rPr>
        <w:rStyle w:val="Paginanummer"/>
        <w:szCs w:val="20"/>
      </w:rPr>
      <w:fldChar w:fldCharType="separate"/>
    </w:r>
    <w:r w:rsidR="006F53B2">
      <w:rPr>
        <w:rStyle w:val="Paginanummer"/>
        <w:noProof/>
        <w:szCs w:val="20"/>
      </w:rPr>
      <w:t>2</w:t>
    </w:r>
    <w:r w:rsidRPr="00E96FD7">
      <w:rPr>
        <w:rStyle w:val="Paginanummer"/>
        <w:szCs w:val="20"/>
      </w:rPr>
      <w:fldChar w:fldCharType="end"/>
    </w:r>
  </w:p>
  <w:p w14:paraId="2F0D7548" w14:textId="77777777" w:rsidR="00382DBF" w:rsidRDefault="00382DB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82A2A" w14:textId="77777777" w:rsidR="00382DBF" w:rsidRPr="00E96FD7" w:rsidRDefault="00382DBF" w:rsidP="00DF417E">
    <w:pPr>
      <w:pStyle w:val="Voettekst"/>
      <w:framePr w:w="153" w:wrap="around" w:vAnchor="text" w:hAnchor="page" w:x="10547" w:y="-84"/>
      <w:rPr>
        <w:rStyle w:val="Paginanummer"/>
        <w:szCs w:val="20"/>
      </w:rPr>
    </w:pPr>
    <w:r w:rsidRPr="00E96FD7">
      <w:rPr>
        <w:rStyle w:val="Paginanummer"/>
        <w:szCs w:val="20"/>
      </w:rPr>
      <w:fldChar w:fldCharType="begin"/>
    </w:r>
    <w:r w:rsidRPr="00E96FD7">
      <w:rPr>
        <w:rStyle w:val="Paginanummer"/>
        <w:szCs w:val="20"/>
      </w:rPr>
      <w:instrText xml:space="preserve">PAGE  </w:instrText>
    </w:r>
    <w:r w:rsidRPr="00E96FD7">
      <w:rPr>
        <w:rStyle w:val="Paginanummer"/>
        <w:szCs w:val="20"/>
      </w:rPr>
      <w:fldChar w:fldCharType="separate"/>
    </w:r>
    <w:r w:rsidR="006F53B2">
      <w:rPr>
        <w:rStyle w:val="Paginanummer"/>
        <w:noProof/>
        <w:szCs w:val="20"/>
      </w:rPr>
      <w:t>1</w:t>
    </w:r>
    <w:r w:rsidRPr="00E96FD7">
      <w:rPr>
        <w:rStyle w:val="Paginanummer"/>
        <w:szCs w:val="20"/>
      </w:rPr>
      <w:fldChar w:fldCharType="end"/>
    </w:r>
  </w:p>
  <w:p w14:paraId="5C76799A" w14:textId="77777777" w:rsidR="00382DBF" w:rsidRDefault="00382DB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2E79D" w14:textId="77777777" w:rsidR="00382DBF" w:rsidRDefault="00382DBF" w:rsidP="0082778B">
      <w:r>
        <w:separator/>
      </w:r>
    </w:p>
  </w:footnote>
  <w:footnote w:type="continuationSeparator" w:id="0">
    <w:p w14:paraId="5921B0B8" w14:textId="77777777" w:rsidR="00382DBF" w:rsidRDefault="00382DBF" w:rsidP="00827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0EED" w14:textId="77777777" w:rsidR="00382DBF" w:rsidRDefault="00382DBF">
    <w:pPr>
      <w:pStyle w:val="Koptekst"/>
    </w:pPr>
    <w:r>
      <w:rPr>
        <w:noProof/>
        <w:lang w:val="nl-NL" w:eastAsia="nl-NL"/>
      </w:rPr>
      <w:drawing>
        <wp:anchor distT="0" distB="0" distL="114300" distR="114300" simplePos="0" relativeHeight="251658240" behindDoc="1" locked="0" layoutInCell="1" allowOverlap="1" wp14:anchorId="7945292B" wp14:editId="6D49553F">
          <wp:simplePos x="0" y="0"/>
          <wp:positionH relativeFrom="page">
            <wp:posOffset>0</wp:posOffset>
          </wp:positionH>
          <wp:positionV relativeFrom="page">
            <wp:posOffset>0</wp:posOffset>
          </wp:positionV>
          <wp:extent cx="7373620" cy="102438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3620" cy="10243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DB3A5" w14:textId="77777777" w:rsidR="00382DBF" w:rsidRDefault="00382DBF">
    <w:pPr>
      <w:pStyle w:val="Koptekst"/>
    </w:pPr>
    <w:r>
      <w:rPr>
        <w:noProof/>
        <w:lang w:val="nl-NL" w:eastAsia="nl-NL"/>
      </w:rPr>
      <w:drawing>
        <wp:anchor distT="0" distB="0" distL="114300" distR="114300" simplePos="0" relativeHeight="251657216" behindDoc="1" locked="0" layoutInCell="1" allowOverlap="1" wp14:anchorId="31585131" wp14:editId="242F8FA8">
          <wp:simplePos x="0" y="0"/>
          <wp:positionH relativeFrom="page">
            <wp:posOffset>0</wp:posOffset>
          </wp:positionH>
          <wp:positionV relativeFrom="page">
            <wp:posOffset>0</wp:posOffset>
          </wp:positionV>
          <wp:extent cx="7370445" cy="10238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0445" cy="10238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1135B57"/>
    <w:multiLevelType w:val="multilevel"/>
    <w:tmpl w:val="DD3009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EF6BCF"/>
    <w:multiLevelType w:val="multilevel"/>
    <w:tmpl w:val="4CEEC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307622"/>
    <w:multiLevelType w:val="hybridMultilevel"/>
    <w:tmpl w:val="70BA16F0"/>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5">
    <w:nsid w:val="036F77F6"/>
    <w:multiLevelType w:val="hybridMultilevel"/>
    <w:tmpl w:val="D096AD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3CF42F9"/>
    <w:multiLevelType w:val="multilevel"/>
    <w:tmpl w:val="21AC2F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9D2FC6"/>
    <w:multiLevelType w:val="hybridMultilevel"/>
    <w:tmpl w:val="CAD6F590"/>
    <w:lvl w:ilvl="0" w:tplc="411C2B24">
      <w:start w:val="1"/>
      <w:numFmt w:val="bullet"/>
      <w:pStyle w:val="COSTBulletpoint"/>
      <w:lvlText w:val="•"/>
      <w:lvlJc w:val="left"/>
      <w:pPr>
        <w:tabs>
          <w:tab w:val="num" w:pos="720"/>
        </w:tabs>
        <w:ind w:left="720" w:hanging="360"/>
      </w:pPr>
      <w:rPr>
        <w:rFonts w:ascii="Verdana" w:hAnsi="Verdana" w:hint="default"/>
      </w:rPr>
    </w:lvl>
    <w:lvl w:ilvl="1" w:tplc="C4547DBA" w:tentative="1">
      <w:start w:val="1"/>
      <w:numFmt w:val="bullet"/>
      <w:lvlText w:val="•"/>
      <w:lvlJc w:val="left"/>
      <w:pPr>
        <w:tabs>
          <w:tab w:val="num" w:pos="1440"/>
        </w:tabs>
        <w:ind w:left="1440" w:hanging="360"/>
      </w:pPr>
      <w:rPr>
        <w:rFonts w:ascii="Verdana" w:hAnsi="Verdana" w:hint="default"/>
      </w:rPr>
    </w:lvl>
    <w:lvl w:ilvl="2" w:tplc="D9843B06" w:tentative="1">
      <w:start w:val="1"/>
      <w:numFmt w:val="bullet"/>
      <w:lvlText w:val="•"/>
      <w:lvlJc w:val="left"/>
      <w:pPr>
        <w:tabs>
          <w:tab w:val="num" w:pos="2160"/>
        </w:tabs>
        <w:ind w:left="2160" w:hanging="360"/>
      </w:pPr>
      <w:rPr>
        <w:rFonts w:ascii="Verdana" w:hAnsi="Verdana" w:hint="default"/>
      </w:rPr>
    </w:lvl>
    <w:lvl w:ilvl="3" w:tplc="AA0044F2" w:tentative="1">
      <w:start w:val="1"/>
      <w:numFmt w:val="bullet"/>
      <w:lvlText w:val="•"/>
      <w:lvlJc w:val="left"/>
      <w:pPr>
        <w:tabs>
          <w:tab w:val="num" w:pos="2880"/>
        </w:tabs>
        <w:ind w:left="2880" w:hanging="360"/>
      </w:pPr>
      <w:rPr>
        <w:rFonts w:ascii="Verdana" w:hAnsi="Verdana" w:hint="default"/>
      </w:rPr>
    </w:lvl>
    <w:lvl w:ilvl="4" w:tplc="69229B30" w:tentative="1">
      <w:start w:val="1"/>
      <w:numFmt w:val="bullet"/>
      <w:lvlText w:val="•"/>
      <w:lvlJc w:val="left"/>
      <w:pPr>
        <w:tabs>
          <w:tab w:val="num" w:pos="3600"/>
        </w:tabs>
        <w:ind w:left="3600" w:hanging="360"/>
      </w:pPr>
      <w:rPr>
        <w:rFonts w:ascii="Verdana" w:hAnsi="Verdana" w:hint="default"/>
      </w:rPr>
    </w:lvl>
    <w:lvl w:ilvl="5" w:tplc="1F0EC9C4" w:tentative="1">
      <w:start w:val="1"/>
      <w:numFmt w:val="bullet"/>
      <w:lvlText w:val="•"/>
      <w:lvlJc w:val="left"/>
      <w:pPr>
        <w:tabs>
          <w:tab w:val="num" w:pos="4320"/>
        </w:tabs>
        <w:ind w:left="4320" w:hanging="360"/>
      </w:pPr>
      <w:rPr>
        <w:rFonts w:ascii="Verdana" w:hAnsi="Verdana" w:hint="default"/>
      </w:rPr>
    </w:lvl>
    <w:lvl w:ilvl="6" w:tplc="E6CCDF40" w:tentative="1">
      <w:start w:val="1"/>
      <w:numFmt w:val="bullet"/>
      <w:lvlText w:val="•"/>
      <w:lvlJc w:val="left"/>
      <w:pPr>
        <w:tabs>
          <w:tab w:val="num" w:pos="5040"/>
        </w:tabs>
        <w:ind w:left="5040" w:hanging="360"/>
      </w:pPr>
      <w:rPr>
        <w:rFonts w:ascii="Verdana" w:hAnsi="Verdana" w:hint="default"/>
      </w:rPr>
    </w:lvl>
    <w:lvl w:ilvl="7" w:tplc="21AAD148" w:tentative="1">
      <w:start w:val="1"/>
      <w:numFmt w:val="bullet"/>
      <w:lvlText w:val="•"/>
      <w:lvlJc w:val="left"/>
      <w:pPr>
        <w:tabs>
          <w:tab w:val="num" w:pos="5760"/>
        </w:tabs>
        <w:ind w:left="5760" w:hanging="360"/>
      </w:pPr>
      <w:rPr>
        <w:rFonts w:ascii="Verdana" w:hAnsi="Verdana" w:hint="default"/>
      </w:rPr>
    </w:lvl>
    <w:lvl w:ilvl="8" w:tplc="444A52AC" w:tentative="1">
      <w:start w:val="1"/>
      <w:numFmt w:val="bullet"/>
      <w:lvlText w:val="•"/>
      <w:lvlJc w:val="left"/>
      <w:pPr>
        <w:tabs>
          <w:tab w:val="num" w:pos="6480"/>
        </w:tabs>
        <w:ind w:left="6480" w:hanging="360"/>
      </w:pPr>
      <w:rPr>
        <w:rFonts w:ascii="Verdana" w:hAnsi="Verdana" w:hint="default"/>
      </w:rPr>
    </w:lvl>
  </w:abstractNum>
  <w:abstractNum w:abstractNumId="8">
    <w:nsid w:val="07D46D6B"/>
    <w:multiLevelType w:val="hybridMultilevel"/>
    <w:tmpl w:val="F87EBCF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9">
    <w:nsid w:val="0AF632E1"/>
    <w:multiLevelType w:val="hybridMultilevel"/>
    <w:tmpl w:val="AB8CBF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0CE0306C"/>
    <w:multiLevelType w:val="multilevel"/>
    <w:tmpl w:val="DB2E2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3A4090"/>
    <w:multiLevelType w:val="hybridMultilevel"/>
    <w:tmpl w:val="A7645170"/>
    <w:lvl w:ilvl="0" w:tplc="8706796A">
      <w:start w:val="1"/>
      <w:numFmt w:val="decimal"/>
      <w:pStyle w:val="NumberedListLevel3"/>
      <w:lvlText w:val="%1."/>
      <w:lvlJc w:val="left"/>
      <w:pPr>
        <w:ind w:left="720" w:hanging="360"/>
      </w:pPr>
      <w:rPr>
        <w:color w:val="F4772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684F6D"/>
    <w:multiLevelType w:val="hybridMultilevel"/>
    <w:tmpl w:val="FC8421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1D417C4D"/>
    <w:multiLevelType w:val="hybridMultilevel"/>
    <w:tmpl w:val="D22A1A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19C1DEA"/>
    <w:multiLevelType w:val="hybridMultilevel"/>
    <w:tmpl w:val="BF8260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22A553C"/>
    <w:multiLevelType w:val="hybridMultilevel"/>
    <w:tmpl w:val="27BCD33A"/>
    <w:lvl w:ilvl="0" w:tplc="D610C730">
      <w:start w:val="1"/>
      <w:numFmt w:val="bullet"/>
      <w:lvlText w:val="•"/>
      <w:lvlJc w:val="left"/>
      <w:pPr>
        <w:tabs>
          <w:tab w:val="num" w:pos="720"/>
        </w:tabs>
        <w:ind w:left="720" w:hanging="360"/>
      </w:pPr>
      <w:rPr>
        <w:rFonts w:ascii="Arial" w:hAnsi="Arial" w:hint="default"/>
      </w:rPr>
    </w:lvl>
    <w:lvl w:ilvl="1" w:tplc="02C470D8">
      <w:start w:val="1"/>
      <w:numFmt w:val="bullet"/>
      <w:lvlText w:val="•"/>
      <w:lvlJc w:val="left"/>
      <w:pPr>
        <w:tabs>
          <w:tab w:val="num" w:pos="1440"/>
        </w:tabs>
        <w:ind w:left="1440" w:hanging="360"/>
      </w:pPr>
      <w:rPr>
        <w:rFonts w:ascii="Arial" w:hAnsi="Arial" w:hint="default"/>
      </w:rPr>
    </w:lvl>
    <w:lvl w:ilvl="2" w:tplc="738E69BE" w:tentative="1">
      <w:start w:val="1"/>
      <w:numFmt w:val="bullet"/>
      <w:lvlText w:val="•"/>
      <w:lvlJc w:val="left"/>
      <w:pPr>
        <w:tabs>
          <w:tab w:val="num" w:pos="2160"/>
        </w:tabs>
        <w:ind w:left="2160" w:hanging="360"/>
      </w:pPr>
      <w:rPr>
        <w:rFonts w:ascii="Arial" w:hAnsi="Arial" w:hint="default"/>
      </w:rPr>
    </w:lvl>
    <w:lvl w:ilvl="3" w:tplc="F5BCE6A6" w:tentative="1">
      <w:start w:val="1"/>
      <w:numFmt w:val="bullet"/>
      <w:lvlText w:val="•"/>
      <w:lvlJc w:val="left"/>
      <w:pPr>
        <w:tabs>
          <w:tab w:val="num" w:pos="2880"/>
        </w:tabs>
        <w:ind w:left="2880" w:hanging="360"/>
      </w:pPr>
      <w:rPr>
        <w:rFonts w:ascii="Arial" w:hAnsi="Arial" w:hint="default"/>
      </w:rPr>
    </w:lvl>
    <w:lvl w:ilvl="4" w:tplc="08669870" w:tentative="1">
      <w:start w:val="1"/>
      <w:numFmt w:val="bullet"/>
      <w:lvlText w:val="•"/>
      <w:lvlJc w:val="left"/>
      <w:pPr>
        <w:tabs>
          <w:tab w:val="num" w:pos="3600"/>
        </w:tabs>
        <w:ind w:left="3600" w:hanging="360"/>
      </w:pPr>
      <w:rPr>
        <w:rFonts w:ascii="Arial" w:hAnsi="Arial" w:hint="default"/>
      </w:rPr>
    </w:lvl>
    <w:lvl w:ilvl="5" w:tplc="82C434F8" w:tentative="1">
      <w:start w:val="1"/>
      <w:numFmt w:val="bullet"/>
      <w:lvlText w:val="•"/>
      <w:lvlJc w:val="left"/>
      <w:pPr>
        <w:tabs>
          <w:tab w:val="num" w:pos="4320"/>
        </w:tabs>
        <w:ind w:left="4320" w:hanging="360"/>
      </w:pPr>
      <w:rPr>
        <w:rFonts w:ascii="Arial" w:hAnsi="Arial" w:hint="default"/>
      </w:rPr>
    </w:lvl>
    <w:lvl w:ilvl="6" w:tplc="75C8F284" w:tentative="1">
      <w:start w:val="1"/>
      <w:numFmt w:val="bullet"/>
      <w:lvlText w:val="•"/>
      <w:lvlJc w:val="left"/>
      <w:pPr>
        <w:tabs>
          <w:tab w:val="num" w:pos="5040"/>
        </w:tabs>
        <w:ind w:left="5040" w:hanging="360"/>
      </w:pPr>
      <w:rPr>
        <w:rFonts w:ascii="Arial" w:hAnsi="Arial" w:hint="default"/>
      </w:rPr>
    </w:lvl>
    <w:lvl w:ilvl="7" w:tplc="62525214" w:tentative="1">
      <w:start w:val="1"/>
      <w:numFmt w:val="bullet"/>
      <w:lvlText w:val="•"/>
      <w:lvlJc w:val="left"/>
      <w:pPr>
        <w:tabs>
          <w:tab w:val="num" w:pos="5760"/>
        </w:tabs>
        <w:ind w:left="5760" w:hanging="360"/>
      </w:pPr>
      <w:rPr>
        <w:rFonts w:ascii="Arial" w:hAnsi="Arial" w:hint="default"/>
      </w:rPr>
    </w:lvl>
    <w:lvl w:ilvl="8" w:tplc="310E7364" w:tentative="1">
      <w:start w:val="1"/>
      <w:numFmt w:val="bullet"/>
      <w:lvlText w:val="•"/>
      <w:lvlJc w:val="left"/>
      <w:pPr>
        <w:tabs>
          <w:tab w:val="num" w:pos="6480"/>
        </w:tabs>
        <w:ind w:left="6480" w:hanging="360"/>
      </w:pPr>
      <w:rPr>
        <w:rFonts w:ascii="Arial" w:hAnsi="Arial" w:hint="default"/>
      </w:rPr>
    </w:lvl>
  </w:abstractNum>
  <w:abstractNum w:abstractNumId="16">
    <w:nsid w:val="265D6545"/>
    <w:multiLevelType w:val="hybridMultilevel"/>
    <w:tmpl w:val="970ACE02"/>
    <w:lvl w:ilvl="0" w:tplc="040C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
    <w:nsid w:val="2E227BFE"/>
    <w:multiLevelType w:val="multilevel"/>
    <w:tmpl w:val="8DE4C8A8"/>
    <w:styleLink w:val="ListCOST"/>
    <w:lvl w:ilvl="0">
      <w:start w:val="1"/>
      <w:numFmt w:val="bullet"/>
      <w:pStyle w:val="BulletListLevel1"/>
      <w:lvlText w:val=""/>
      <w:lvlJc w:val="left"/>
      <w:pPr>
        <w:tabs>
          <w:tab w:val="num" w:pos="0"/>
        </w:tabs>
        <w:ind w:left="113" w:hanging="113"/>
      </w:pPr>
      <w:rPr>
        <w:rFonts w:ascii="Wingdings" w:hAnsi="Wingdings" w:hint="default"/>
        <w:b w:val="0"/>
        <w:bCs w:val="0"/>
        <w:i w:val="0"/>
        <w:iCs w:val="0"/>
        <w:caps w:val="0"/>
        <w:strike w:val="0"/>
        <w:dstrike w:val="0"/>
        <w:vanish w:val="0"/>
        <w:color w:val="F47729"/>
        <w:sz w:val="14"/>
        <w:szCs w:val="30"/>
        <w:vertAlign w:val="baseline"/>
      </w:rPr>
    </w:lvl>
    <w:lvl w:ilvl="1">
      <w:start w:val="1"/>
      <w:numFmt w:val="bullet"/>
      <w:pStyle w:val="BulletListLevel3"/>
      <w:lvlText w:val=""/>
      <w:lvlJc w:val="left"/>
      <w:pPr>
        <w:ind w:left="3240" w:hanging="360"/>
      </w:pPr>
      <w:rPr>
        <w:rFonts w:ascii="Wingdings" w:hAnsi="Wingdings" w:cs="Courier New" w:hint="default"/>
        <w:color w:val="F47729"/>
        <w:sz w:val="14"/>
      </w:rPr>
    </w:lvl>
    <w:lvl w:ilvl="2">
      <w:start w:val="1"/>
      <w:numFmt w:val="bullet"/>
      <w:lvlText w:val=""/>
      <w:lvlJc w:val="left"/>
      <w:pPr>
        <w:ind w:left="1496" w:hanging="360"/>
      </w:pPr>
      <w:rPr>
        <w:rFonts w:ascii="Wingdings" w:hAnsi="Wingdings" w:hint="default"/>
        <w:color w:val="F47729"/>
        <w:sz w:val="14"/>
      </w:rPr>
    </w:lvl>
    <w:lvl w:ilvl="3">
      <w:start w:val="1"/>
      <w:numFmt w:val="bullet"/>
      <w:lvlText w:val=""/>
      <w:lvlJc w:val="left"/>
      <w:pPr>
        <w:ind w:left="2064" w:hanging="360"/>
      </w:pPr>
      <w:rPr>
        <w:rFonts w:ascii="Wingdings" w:hAnsi="Wingdings" w:hint="default"/>
        <w:color w:val="F47729"/>
        <w:sz w:val="14"/>
      </w:rPr>
    </w:lvl>
    <w:lvl w:ilvl="4">
      <w:start w:val="1"/>
      <w:numFmt w:val="none"/>
      <w:lvlText w:val="%5"/>
      <w:lvlJc w:val="left"/>
      <w:pPr>
        <w:ind w:left="3600" w:hanging="360"/>
      </w:pPr>
      <w:rPr>
        <w:rFonts w:ascii="Courier New" w:hAnsi="Courier New" w:cs="Courier New" w:hint="default"/>
      </w:rPr>
    </w:lvl>
    <w:lvl w:ilvl="5">
      <w:start w:val="1"/>
      <w:numFmt w:val="none"/>
      <w:lvlText w:val="%6"/>
      <w:lvlJc w:val="left"/>
      <w:pPr>
        <w:ind w:left="4320" w:hanging="360"/>
      </w:pPr>
      <w:rPr>
        <w:rFonts w:ascii="Times New Roman" w:hAnsi="Times New Roman" w:hint="default"/>
      </w:rPr>
    </w:lvl>
    <w:lvl w:ilvl="6">
      <w:start w:val="1"/>
      <w:numFmt w:val="none"/>
      <w:lvlText w:val="%7"/>
      <w:lvlJc w:val="left"/>
      <w:pPr>
        <w:ind w:left="5040" w:hanging="360"/>
      </w:pPr>
      <w:rPr>
        <w:rFonts w:ascii="Times New Roman" w:hAnsi="Times New Roman" w:hint="default"/>
      </w:rPr>
    </w:lvl>
    <w:lvl w:ilvl="7">
      <w:start w:val="1"/>
      <w:numFmt w:val="none"/>
      <w:lvlText w:val="%8"/>
      <w:lvlJc w:val="left"/>
      <w:pPr>
        <w:ind w:left="5760" w:hanging="360"/>
      </w:pPr>
      <w:rPr>
        <w:rFonts w:ascii="Courier New" w:hAnsi="Courier New" w:cs="Courier New" w:hint="default"/>
      </w:rPr>
    </w:lvl>
    <w:lvl w:ilvl="8">
      <w:start w:val="1"/>
      <w:numFmt w:val="none"/>
      <w:lvlText w:val="%9"/>
      <w:lvlJc w:val="left"/>
      <w:pPr>
        <w:ind w:left="6480" w:hanging="360"/>
      </w:pPr>
      <w:rPr>
        <w:rFonts w:ascii="Times New Roman" w:hAnsi="Times New Roman" w:hint="default"/>
      </w:rPr>
    </w:lvl>
  </w:abstractNum>
  <w:abstractNum w:abstractNumId="18">
    <w:nsid w:val="310558AF"/>
    <w:multiLevelType w:val="hybridMultilevel"/>
    <w:tmpl w:val="016E1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4B9557F"/>
    <w:multiLevelType w:val="hybridMultilevel"/>
    <w:tmpl w:val="8CD8E48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6B4686D"/>
    <w:multiLevelType w:val="hybridMultilevel"/>
    <w:tmpl w:val="B69055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A3A1530"/>
    <w:multiLevelType w:val="multilevel"/>
    <w:tmpl w:val="111C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5E59F2"/>
    <w:multiLevelType w:val="hybridMultilevel"/>
    <w:tmpl w:val="CFCE8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AAE5F50"/>
    <w:multiLevelType w:val="hybridMultilevel"/>
    <w:tmpl w:val="05328828"/>
    <w:lvl w:ilvl="0" w:tplc="5AE45ADC">
      <w:start w:val="1"/>
      <w:numFmt w:val="decimal"/>
      <w:lvlText w:val="%1)"/>
      <w:lvlJc w:val="left"/>
      <w:pPr>
        <w:ind w:left="1060" w:hanging="360"/>
      </w:pPr>
      <w:rPr>
        <w:rFonts w:cs="Times New Roman" w:hint="default"/>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24">
    <w:nsid w:val="3AEA6A72"/>
    <w:multiLevelType w:val="hybridMultilevel"/>
    <w:tmpl w:val="EBE2E72C"/>
    <w:lvl w:ilvl="0" w:tplc="C554BA12">
      <w:start w:val="1"/>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25">
    <w:nsid w:val="42712EC9"/>
    <w:multiLevelType w:val="hybridMultilevel"/>
    <w:tmpl w:val="18FE122E"/>
    <w:lvl w:ilvl="0" w:tplc="72AE12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2DD683B"/>
    <w:multiLevelType w:val="multilevel"/>
    <w:tmpl w:val="EAC6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B704B2"/>
    <w:multiLevelType w:val="hybridMultilevel"/>
    <w:tmpl w:val="1EB43DC2"/>
    <w:lvl w:ilvl="0" w:tplc="6450BA4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52792C89"/>
    <w:multiLevelType w:val="multilevel"/>
    <w:tmpl w:val="8DE4C8A8"/>
    <w:numStyleLink w:val="ListCOST"/>
  </w:abstractNum>
  <w:abstractNum w:abstractNumId="29">
    <w:nsid w:val="560834BA"/>
    <w:multiLevelType w:val="hybridMultilevel"/>
    <w:tmpl w:val="22DA6A6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30">
    <w:nsid w:val="5718074A"/>
    <w:multiLevelType w:val="hybridMultilevel"/>
    <w:tmpl w:val="95A458E6"/>
    <w:lvl w:ilvl="0" w:tplc="034020FE">
      <w:start w:val="1"/>
      <w:numFmt w:val="bullet"/>
      <w:lvlText w:val="•"/>
      <w:lvlJc w:val="left"/>
      <w:pPr>
        <w:tabs>
          <w:tab w:val="num" w:pos="720"/>
        </w:tabs>
        <w:ind w:left="720" w:hanging="360"/>
      </w:pPr>
      <w:rPr>
        <w:rFonts w:ascii="Arial" w:hAnsi="Arial" w:hint="default"/>
      </w:rPr>
    </w:lvl>
    <w:lvl w:ilvl="1" w:tplc="1278FA9E">
      <w:start w:val="1"/>
      <w:numFmt w:val="bullet"/>
      <w:lvlText w:val="•"/>
      <w:lvlJc w:val="left"/>
      <w:pPr>
        <w:tabs>
          <w:tab w:val="num" w:pos="1440"/>
        </w:tabs>
        <w:ind w:left="1440" w:hanging="360"/>
      </w:pPr>
      <w:rPr>
        <w:rFonts w:ascii="Arial" w:hAnsi="Arial" w:hint="default"/>
      </w:rPr>
    </w:lvl>
    <w:lvl w:ilvl="2" w:tplc="1374BA5A" w:tentative="1">
      <w:start w:val="1"/>
      <w:numFmt w:val="bullet"/>
      <w:lvlText w:val="•"/>
      <w:lvlJc w:val="left"/>
      <w:pPr>
        <w:tabs>
          <w:tab w:val="num" w:pos="2160"/>
        </w:tabs>
        <w:ind w:left="2160" w:hanging="360"/>
      </w:pPr>
      <w:rPr>
        <w:rFonts w:ascii="Arial" w:hAnsi="Arial" w:hint="default"/>
      </w:rPr>
    </w:lvl>
    <w:lvl w:ilvl="3" w:tplc="805A9D9E" w:tentative="1">
      <w:start w:val="1"/>
      <w:numFmt w:val="bullet"/>
      <w:lvlText w:val="•"/>
      <w:lvlJc w:val="left"/>
      <w:pPr>
        <w:tabs>
          <w:tab w:val="num" w:pos="2880"/>
        </w:tabs>
        <w:ind w:left="2880" w:hanging="360"/>
      </w:pPr>
      <w:rPr>
        <w:rFonts w:ascii="Arial" w:hAnsi="Arial" w:hint="default"/>
      </w:rPr>
    </w:lvl>
    <w:lvl w:ilvl="4" w:tplc="65225500" w:tentative="1">
      <w:start w:val="1"/>
      <w:numFmt w:val="bullet"/>
      <w:lvlText w:val="•"/>
      <w:lvlJc w:val="left"/>
      <w:pPr>
        <w:tabs>
          <w:tab w:val="num" w:pos="3600"/>
        </w:tabs>
        <w:ind w:left="3600" w:hanging="360"/>
      </w:pPr>
      <w:rPr>
        <w:rFonts w:ascii="Arial" w:hAnsi="Arial" w:hint="default"/>
      </w:rPr>
    </w:lvl>
    <w:lvl w:ilvl="5" w:tplc="617E9186" w:tentative="1">
      <w:start w:val="1"/>
      <w:numFmt w:val="bullet"/>
      <w:lvlText w:val="•"/>
      <w:lvlJc w:val="left"/>
      <w:pPr>
        <w:tabs>
          <w:tab w:val="num" w:pos="4320"/>
        </w:tabs>
        <w:ind w:left="4320" w:hanging="360"/>
      </w:pPr>
      <w:rPr>
        <w:rFonts w:ascii="Arial" w:hAnsi="Arial" w:hint="default"/>
      </w:rPr>
    </w:lvl>
    <w:lvl w:ilvl="6" w:tplc="66B8FAA8" w:tentative="1">
      <w:start w:val="1"/>
      <w:numFmt w:val="bullet"/>
      <w:lvlText w:val="•"/>
      <w:lvlJc w:val="left"/>
      <w:pPr>
        <w:tabs>
          <w:tab w:val="num" w:pos="5040"/>
        </w:tabs>
        <w:ind w:left="5040" w:hanging="360"/>
      </w:pPr>
      <w:rPr>
        <w:rFonts w:ascii="Arial" w:hAnsi="Arial" w:hint="default"/>
      </w:rPr>
    </w:lvl>
    <w:lvl w:ilvl="7" w:tplc="AC1C5094" w:tentative="1">
      <w:start w:val="1"/>
      <w:numFmt w:val="bullet"/>
      <w:lvlText w:val="•"/>
      <w:lvlJc w:val="left"/>
      <w:pPr>
        <w:tabs>
          <w:tab w:val="num" w:pos="5760"/>
        </w:tabs>
        <w:ind w:left="5760" w:hanging="360"/>
      </w:pPr>
      <w:rPr>
        <w:rFonts w:ascii="Arial" w:hAnsi="Arial" w:hint="default"/>
      </w:rPr>
    </w:lvl>
    <w:lvl w:ilvl="8" w:tplc="A360487E" w:tentative="1">
      <w:start w:val="1"/>
      <w:numFmt w:val="bullet"/>
      <w:lvlText w:val="•"/>
      <w:lvlJc w:val="left"/>
      <w:pPr>
        <w:tabs>
          <w:tab w:val="num" w:pos="6480"/>
        </w:tabs>
        <w:ind w:left="6480" w:hanging="360"/>
      </w:pPr>
      <w:rPr>
        <w:rFonts w:ascii="Arial" w:hAnsi="Arial" w:hint="default"/>
      </w:rPr>
    </w:lvl>
  </w:abstractNum>
  <w:abstractNum w:abstractNumId="31">
    <w:nsid w:val="5DFF5115"/>
    <w:multiLevelType w:val="multilevel"/>
    <w:tmpl w:val="C82021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1323CD"/>
    <w:multiLevelType w:val="hybridMultilevel"/>
    <w:tmpl w:val="602E5C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1745DD7"/>
    <w:multiLevelType w:val="hybridMultilevel"/>
    <w:tmpl w:val="A6B88F74"/>
    <w:lvl w:ilvl="0" w:tplc="040C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3"/>
        </w:tabs>
        <w:ind w:left="723" w:hanging="360"/>
      </w:pPr>
      <w:rPr>
        <w:rFonts w:ascii="Courier New" w:hAnsi="Courier New" w:hint="default"/>
      </w:rPr>
    </w:lvl>
    <w:lvl w:ilvl="2" w:tplc="08090005" w:tentative="1">
      <w:start w:val="1"/>
      <w:numFmt w:val="bullet"/>
      <w:lvlText w:val=""/>
      <w:lvlJc w:val="left"/>
      <w:pPr>
        <w:tabs>
          <w:tab w:val="num" w:pos="1443"/>
        </w:tabs>
        <w:ind w:left="1443" w:hanging="360"/>
      </w:pPr>
      <w:rPr>
        <w:rFonts w:ascii="Wingdings" w:hAnsi="Wingdings" w:hint="default"/>
      </w:rPr>
    </w:lvl>
    <w:lvl w:ilvl="3" w:tplc="08090001" w:tentative="1">
      <w:start w:val="1"/>
      <w:numFmt w:val="bullet"/>
      <w:lvlText w:val=""/>
      <w:lvlJc w:val="left"/>
      <w:pPr>
        <w:tabs>
          <w:tab w:val="num" w:pos="2163"/>
        </w:tabs>
        <w:ind w:left="2163" w:hanging="360"/>
      </w:pPr>
      <w:rPr>
        <w:rFonts w:ascii="Symbol" w:hAnsi="Symbol" w:hint="default"/>
      </w:rPr>
    </w:lvl>
    <w:lvl w:ilvl="4" w:tplc="08090003" w:tentative="1">
      <w:start w:val="1"/>
      <w:numFmt w:val="bullet"/>
      <w:lvlText w:val="o"/>
      <w:lvlJc w:val="left"/>
      <w:pPr>
        <w:tabs>
          <w:tab w:val="num" w:pos="2883"/>
        </w:tabs>
        <w:ind w:left="2883" w:hanging="360"/>
      </w:pPr>
      <w:rPr>
        <w:rFonts w:ascii="Courier New" w:hAnsi="Courier New" w:hint="default"/>
      </w:rPr>
    </w:lvl>
    <w:lvl w:ilvl="5" w:tplc="08090005" w:tentative="1">
      <w:start w:val="1"/>
      <w:numFmt w:val="bullet"/>
      <w:lvlText w:val=""/>
      <w:lvlJc w:val="left"/>
      <w:pPr>
        <w:tabs>
          <w:tab w:val="num" w:pos="3603"/>
        </w:tabs>
        <w:ind w:left="3603" w:hanging="360"/>
      </w:pPr>
      <w:rPr>
        <w:rFonts w:ascii="Wingdings" w:hAnsi="Wingdings" w:hint="default"/>
      </w:rPr>
    </w:lvl>
    <w:lvl w:ilvl="6" w:tplc="08090001" w:tentative="1">
      <w:start w:val="1"/>
      <w:numFmt w:val="bullet"/>
      <w:lvlText w:val=""/>
      <w:lvlJc w:val="left"/>
      <w:pPr>
        <w:tabs>
          <w:tab w:val="num" w:pos="4323"/>
        </w:tabs>
        <w:ind w:left="4323" w:hanging="360"/>
      </w:pPr>
      <w:rPr>
        <w:rFonts w:ascii="Symbol" w:hAnsi="Symbol" w:hint="default"/>
      </w:rPr>
    </w:lvl>
    <w:lvl w:ilvl="7" w:tplc="08090003" w:tentative="1">
      <w:start w:val="1"/>
      <w:numFmt w:val="bullet"/>
      <w:lvlText w:val="o"/>
      <w:lvlJc w:val="left"/>
      <w:pPr>
        <w:tabs>
          <w:tab w:val="num" w:pos="5043"/>
        </w:tabs>
        <w:ind w:left="5043" w:hanging="360"/>
      </w:pPr>
      <w:rPr>
        <w:rFonts w:ascii="Courier New" w:hAnsi="Courier New" w:hint="default"/>
      </w:rPr>
    </w:lvl>
    <w:lvl w:ilvl="8" w:tplc="08090005" w:tentative="1">
      <w:start w:val="1"/>
      <w:numFmt w:val="bullet"/>
      <w:lvlText w:val=""/>
      <w:lvlJc w:val="left"/>
      <w:pPr>
        <w:tabs>
          <w:tab w:val="num" w:pos="5763"/>
        </w:tabs>
        <w:ind w:left="5763" w:hanging="360"/>
      </w:pPr>
      <w:rPr>
        <w:rFonts w:ascii="Wingdings" w:hAnsi="Wingdings" w:hint="default"/>
      </w:rPr>
    </w:lvl>
  </w:abstractNum>
  <w:abstractNum w:abstractNumId="34">
    <w:nsid w:val="66C3059F"/>
    <w:multiLevelType w:val="hybridMultilevel"/>
    <w:tmpl w:val="9334D0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70CA4A3D"/>
    <w:multiLevelType w:val="multilevel"/>
    <w:tmpl w:val="B1B4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DC02ED"/>
    <w:multiLevelType w:val="multilevel"/>
    <w:tmpl w:val="CB2AA4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2A97C80"/>
    <w:multiLevelType w:val="hybridMultilevel"/>
    <w:tmpl w:val="048A8540"/>
    <w:lvl w:ilvl="0" w:tplc="712405DA">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5453398"/>
    <w:multiLevelType w:val="hybridMultilevel"/>
    <w:tmpl w:val="16844D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66F54BF"/>
    <w:multiLevelType w:val="hybridMultilevel"/>
    <w:tmpl w:val="FA8A3A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0">
    <w:nsid w:val="7FD1387E"/>
    <w:multiLevelType w:val="hybridMultilevel"/>
    <w:tmpl w:val="FF668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28"/>
    <w:lvlOverride w:ilvl="1">
      <w:lvl w:ilvl="1">
        <w:start w:val="1"/>
        <w:numFmt w:val="bullet"/>
        <w:pStyle w:val="BulletListLevel3"/>
        <w:lvlText w:val=""/>
        <w:lvlJc w:val="left"/>
        <w:pPr>
          <w:ind w:left="3240" w:hanging="360"/>
        </w:pPr>
        <w:rPr>
          <w:rFonts w:ascii="Wingdings" w:hAnsi="Wingdings" w:cs="Courier New" w:hint="default"/>
          <w:color w:val="F47729"/>
          <w:sz w:val="14"/>
        </w:rPr>
      </w:lvl>
    </w:lvlOverride>
  </w:num>
  <w:num w:numId="3">
    <w:abstractNumId w:val="11"/>
  </w:num>
  <w:num w:numId="4">
    <w:abstractNumId w:val="7"/>
  </w:num>
  <w:num w:numId="5">
    <w:abstractNumId w:val="16"/>
  </w:num>
  <w:num w:numId="6">
    <w:abstractNumId w:val="33"/>
  </w:num>
  <w:num w:numId="7">
    <w:abstractNumId w:val="0"/>
  </w:num>
  <w:num w:numId="8">
    <w:abstractNumId w:val="1"/>
  </w:num>
  <w:num w:numId="9">
    <w:abstractNumId w:val="25"/>
  </w:num>
  <w:num w:numId="10">
    <w:abstractNumId w:val="38"/>
  </w:num>
  <w:num w:numId="11">
    <w:abstractNumId w:val="28"/>
  </w:num>
  <w:num w:numId="12">
    <w:abstractNumId w:val="2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5"/>
  </w:num>
  <w:num w:numId="17">
    <w:abstractNumId w:val="30"/>
  </w:num>
  <w:num w:numId="18">
    <w:abstractNumId w:val="4"/>
  </w:num>
  <w:num w:numId="19">
    <w:abstractNumId w:val="18"/>
  </w:num>
  <w:num w:numId="20">
    <w:abstractNumId w:val="40"/>
  </w:num>
  <w:num w:numId="21">
    <w:abstractNumId w:val="22"/>
  </w:num>
  <w:num w:numId="22">
    <w:abstractNumId w:val="12"/>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8"/>
  </w:num>
  <w:num w:numId="27">
    <w:abstractNumId w:val="32"/>
  </w:num>
  <w:num w:numId="28">
    <w:abstractNumId w:val="34"/>
  </w:num>
  <w:num w:numId="29">
    <w:abstractNumId w:val="14"/>
  </w:num>
  <w:num w:numId="30">
    <w:abstractNumId w:val="13"/>
  </w:num>
  <w:num w:numId="31">
    <w:abstractNumId w:val="21"/>
  </w:num>
  <w:num w:numId="32">
    <w:abstractNumId w:val="3"/>
  </w:num>
  <w:num w:numId="33">
    <w:abstractNumId w:val="10"/>
  </w:num>
  <w:num w:numId="34">
    <w:abstractNumId w:val="2"/>
  </w:num>
  <w:num w:numId="35">
    <w:abstractNumId w:val="26"/>
  </w:num>
  <w:num w:numId="36">
    <w:abstractNumId w:val="31"/>
  </w:num>
  <w:num w:numId="37">
    <w:abstractNumId w:val="35"/>
  </w:num>
  <w:num w:numId="38">
    <w:abstractNumId w:val="6"/>
  </w:num>
  <w:num w:numId="39">
    <w:abstractNumId w:val="36"/>
  </w:num>
  <w:num w:numId="40">
    <w:abstractNumId w:val="20"/>
  </w:num>
  <w:num w:numId="41">
    <w:abstractNumId w:val="5"/>
  </w:num>
  <w:num w:numId="42">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284"/>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B2"/>
    <w:rsid w:val="00016E98"/>
    <w:rsid w:val="00024470"/>
    <w:rsid w:val="0002462F"/>
    <w:rsid w:val="00024AB8"/>
    <w:rsid w:val="00035DED"/>
    <w:rsid w:val="000447C1"/>
    <w:rsid w:val="0004638E"/>
    <w:rsid w:val="000510AE"/>
    <w:rsid w:val="000516CA"/>
    <w:rsid w:val="00051BBB"/>
    <w:rsid w:val="00052288"/>
    <w:rsid w:val="000559EC"/>
    <w:rsid w:val="00066514"/>
    <w:rsid w:val="00071439"/>
    <w:rsid w:val="000724A2"/>
    <w:rsid w:val="0007578F"/>
    <w:rsid w:val="000A3CE8"/>
    <w:rsid w:val="000B289B"/>
    <w:rsid w:val="000B3AE6"/>
    <w:rsid w:val="000B7ECB"/>
    <w:rsid w:val="000C035F"/>
    <w:rsid w:val="000C2290"/>
    <w:rsid w:val="000E5DE6"/>
    <w:rsid w:val="001013C8"/>
    <w:rsid w:val="001140AA"/>
    <w:rsid w:val="0012294A"/>
    <w:rsid w:val="001254E8"/>
    <w:rsid w:val="00130650"/>
    <w:rsid w:val="00130CB7"/>
    <w:rsid w:val="00133CB3"/>
    <w:rsid w:val="00146BC7"/>
    <w:rsid w:val="001532CB"/>
    <w:rsid w:val="00164890"/>
    <w:rsid w:val="001653E2"/>
    <w:rsid w:val="00171F7E"/>
    <w:rsid w:val="00182F2C"/>
    <w:rsid w:val="00184ACB"/>
    <w:rsid w:val="0019794A"/>
    <w:rsid w:val="001A6C21"/>
    <w:rsid w:val="001C0DB6"/>
    <w:rsid w:val="001D28D3"/>
    <w:rsid w:val="001D47E4"/>
    <w:rsid w:val="001D5470"/>
    <w:rsid w:val="001D5C73"/>
    <w:rsid w:val="001E6594"/>
    <w:rsid w:val="002074F7"/>
    <w:rsid w:val="00212139"/>
    <w:rsid w:val="00212842"/>
    <w:rsid w:val="00213D3A"/>
    <w:rsid w:val="00227A25"/>
    <w:rsid w:val="00244AAA"/>
    <w:rsid w:val="002478B4"/>
    <w:rsid w:val="00252E77"/>
    <w:rsid w:val="002547B0"/>
    <w:rsid w:val="00255DAB"/>
    <w:rsid w:val="00292E71"/>
    <w:rsid w:val="002A6F4F"/>
    <w:rsid w:val="002B797D"/>
    <w:rsid w:val="002D34EF"/>
    <w:rsid w:val="002F1547"/>
    <w:rsid w:val="00300971"/>
    <w:rsid w:val="00300D20"/>
    <w:rsid w:val="00313931"/>
    <w:rsid w:val="00331114"/>
    <w:rsid w:val="00342A85"/>
    <w:rsid w:val="0034620A"/>
    <w:rsid w:val="003578DD"/>
    <w:rsid w:val="0036592C"/>
    <w:rsid w:val="003659AE"/>
    <w:rsid w:val="00371FEB"/>
    <w:rsid w:val="00373769"/>
    <w:rsid w:val="003765E7"/>
    <w:rsid w:val="00382DBF"/>
    <w:rsid w:val="00394B19"/>
    <w:rsid w:val="0039695C"/>
    <w:rsid w:val="00396B2F"/>
    <w:rsid w:val="003B23C2"/>
    <w:rsid w:val="003B3187"/>
    <w:rsid w:val="003C2A7A"/>
    <w:rsid w:val="003D4FDC"/>
    <w:rsid w:val="003E0CB3"/>
    <w:rsid w:val="003E5F1E"/>
    <w:rsid w:val="003E685B"/>
    <w:rsid w:val="00401429"/>
    <w:rsid w:val="00417B20"/>
    <w:rsid w:val="00417CE1"/>
    <w:rsid w:val="00444626"/>
    <w:rsid w:val="00453F2A"/>
    <w:rsid w:val="00460A47"/>
    <w:rsid w:val="00464A09"/>
    <w:rsid w:val="00476B9A"/>
    <w:rsid w:val="00486A85"/>
    <w:rsid w:val="004A33AD"/>
    <w:rsid w:val="004A3835"/>
    <w:rsid w:val="004B0EC1"/>
    <w:rsid w:val="004B13EA"/>
    <w:rsid w:val="004B537B"/>
    <w:rsid w:val="004B79AB"/>
    <w:rsid w:val="004C4DA4"/>
    <w:rsid w:val="004D6C39"/>
    <w:rsid w:val="004E2A42"/>
    <w:rsid w:val="004E42B1"/>
    <w:rsid w:val="004F365D"/>
    <w:rsid w:val="00511540"/>
    <w:rsid w:val="00521335"/>
    <w:rsid w:val="00531FEB"/>
    <w:rsid w:val="00532042"/>
    <w:rsid w:val="00536DF2"/>
    <w:rsid w:val="00536ECD"/>
    <w:rsid w:val="005543C8"/>
    <w:rsid w:val="00566E4E"/>
    <w:rsid w:val="00570254"/>
    <w:rsid w:val="00571935"/>
    <w:rsid w:val="005940BC"/>
    <w:rsid w:val="005942C0"/>
    <w:rsid w:val="00597E2A"/>
    <w:rsid w:val="005A1FE1"/>
    <w:rsid w:val="005B06B1"/>
    <w:rsid w:val="005B162D"/>
    <w:rsid w:val="005B399C"/>
    <w:rsid w:val="005B6DBC"/>
    <w:rsid w:val="005C0DB5"/>
    <w:rsid w:val="005C39EE"/>
    <w:rsid w:val="005F2332"/>
    <w:rsid w:val="005F674F"/>
    <w:rsid w:val="005F6A7E"/>
    <w:rsid w:val="005F794A"/>
    <w:rsid w:val="00600DFC"/>
    <w:rsid w:val="00602003"/>
    <w:rsid w:val="00603D77"/>
    <w:rsid w:val="00606B34"/>
    <w:rsid w:val="00610AB2"/>
    <w:rsid w:val="00616FA4"/>
    <w:rsid w:val="00625E59"/>
    <w:rsid w:val="00631643"/>
    <w:rsid w:val="006450B9"/>
    <w:rsid w:val="00647982"/>
    <w:rsid w:val="00647F2D"/>
    <w:rsid w:val="00651BA0"/>
    <w:rsid w:val="00657D9D"/>
    <w:rsid w:val="00667991"/>
    <w:rsid w:val="00675431"/>
    <w:rsid w:val="00684455"/>
    <w:rsid w:val="00695E07"/>
    <w:rsid w:val="006A161A"/>
    <w:rsid w:val="006A629C"/>
    <w:rsid w:val="006B0B23"/>
    <w:rsid w:val="006B20F7"/>
    <w:rsid w:val="006B2938"/>
    <w:rsid w:val="006B30DA"/>
    <w:rsid w:val="006B3B93"/>
    <w:rsid w:val="006C21D1"/>
    <w:rsid w:val="006D4FC4"/>
    <w:rsid w:val="006E137A"/>
    <w:rsid w:val="006E27B4"/>
    <w:rsid w:val="006F53B2"/>
    <w:rsid w:val="006F6A1F"/>
    <w:rsid w:val="006F7D67"/>
    <w:rsid w:val="0070123E"/>
    <w:rsid w:val="0071344E"/>
    <w:rsid w:val="007152AD"/>
    <w:rsid w:val="007201D2"/>
    <w:rsid w:val="00720285"/>
    <w:rsid w:val="00736751"/>
    <w:rsid w:val="00742624"/>
    <w:rsid w:val="00747040"/>
    <w:rsid w:val="00750903"/>
    <w:rsid w:val="00763619"/>
    <w:rsid w:val="00776F43"/>
    <w:rsid w:val="00780856"/>
    <w:rsid w:val="00783A12"/>
    <w:rsid w:val="007870E9"/>
    <w:rsid w:val="007A398F"/>
    <w:rsid w:val="007A657F"/>
    <w:rsid w:val="007C5FE3"/>
    <w:rsid w:val="007C6E8A"/>
    <w:rsid w:val="007D2D34"/>
    <w:rsid w:val="007D3420"/>
    <w:rsid w:val="007E2A53"/>
    <w:rsid w:val="0082778B"/>
    <w:rsid w:val="00837AC1"/>
    <w:rsid w:val="00842E05"/>
    <w:rsid w:val="00851696"/>
    <w:rsid w:val="00852904"/>
    <w:rsid w:val="0085585B"/>
    <w:rsid w:val="0087328B"/>
    <w:rsid w:val="00880A7B"/>
    <w:rsid w:val="0088242B"/>
    <w:rsid w:val="0089485B"/>
    <w:rsid w:val="008A0191"/>
    <w:rsid w:val="008A7A77"/>
    <w:rsid w:val="008B3770"/>
    <w:rsid w:val="008C1D00"/>
    <w:rsid w:val="008D4D55"/>
    <w:rsid w:val="008D7F13"/>
    <w:rsid w:val="008E26BD"/>
    <w:rsid w:val="008F1734"/>
    <w:rsid w:val="008F4FC4"/>
    <w:rsid w:val="00921C6B"/>
    <w:rsid w:val="00935615"/>
    <w:rsid w:val="0094261F"/>
    <w:rsid w:val="00947846"/>
    <w:rsid w:val="00950DAB"/>
    <w:rsid w:val="00954EE3"/>
    <w:rsid w:val="00956715"/>
    <w:rsid w:val="009573E9"/>
    <w:rsid w:val="00957C1D"/>
    <w:rsid w:val="0096029F"/>
    <w:rsid w:val="00964D57"/>
    <w:rsid w:val="00970358"/>
    <w:rsid w:val="0097374E"/>
    <w:rsid w:val="00975E5A"/>
    <w:rsid w:val="00983D41"/>
    <w:rsid w:val="00990C53"/>
    <w:rsid w:val="009A7176"/>
    <w:rsid w:val="009B1529"/>
    <w:rsid w:val="009D1923"/>
    <w:rsid w:val="009D1C98"/>
    <w:rsid w:val="009D528D"/>
    <w:rsid w:val="009D5BF1"/>
    <w:rsid w:val="009E34E4"/>
    <w:rsid w:val="009E755D"/>
    <w:rsid w:val="009F338D"/>
    <w:rsid w:val="00A05B2F"/>
    <w:rsid w:val="00A12105"/>
    <w:rsid w:val="00A26343"/>
    <w:rsid w:val="00A323D1"/>
    <w:rsid w:val="00A6146E"/>
    <w:rsid w:val="00A77CC6"/>
    <w:rsid w:val="00A907DA"/>
    <w:rsid w:val="00AA0DFB"/>
    <w:rsid w:val="00AA3598"/>
    <w:rsid w:val="00AB068A"/>
    <w:rsid w:val="00AB490A"/>
    <w:rsid w:val="00AB763F"/>
    <w:rsid w:val="00AD338C"/>
    <w:rsid w:val="00AE1638"/>
    <w:rsid w:val="00AE29DD"/>
    <w:rsid w:val="00AF08CB"/>
    <w:rsid w:val="00AF3B37"/>
    <w:rsid w:val="00B0163A"/>
    <w:rsid w:val="00B04BC8"/>
    <w:rsid w:val="00B07197"/>
    <w:rsid w:val="00B1636E"/>
    <w:rsid w:val="00B17E06"/>
    <w:rsid w:val="00B27A7E"/>
    <w:rsid w:val="00B41F19"/>
    <w:rsid w:val="00B56E4D"/>
    <w:rsid w:val="00B57F99"/>
    <w:rsid w:val="00B61A64"/>
    <w:rsid w:val="00B62F52"/>
    <w:rsid w:val="00B65AC7"/>
    <w:rsid w:val="00B661DC"/>
    <w:rsid w:val="00B8199E"/>
    <w:rsid w:val="00B90546"/>
    <w:rsid w:val="00B96CA6"/>
    <w:rsid w:val="00BA4E42"/>
    <w:rsid w:val="00BA7A8B"/>
    <w:rsid w:val="00BA7FF7"/>
    <w:rsid w:val="00BB5B82"/>
    <w:rsid w:val="00BC11BF"/>
    <w:rsid w:val="00BC38A8"/>
    <w:rsid w:val="00BD2E6A"/>
    <w:rsid w:val="00BD50F6"/>
    <w:rsid w:val="00BE4882"/>
    <w:rsid w:val="00BE7A59"/>
    <w:rsid w:val="00BF1E96"/>
    <w:rsid w:val="00C0059D"/>
    <w:rsid w:val="00C11865"/>
    <w:rsid w:val="00C20665"/>
    <w:rsid w:val="00C242D3"/>
    <w:rsid w:val="00C25F7A"/>
    <w:rsid w:val="00C25FA7"/>
    <w:rsid w:val="00C31538"/>
    <w:rsid w:val="00C330D8"/>
    <w:rsid w:val="00C3734D"/>
    <w:rsid w:val="00C504FC"/>
    <w:rsid w:val="00C67C5C"/>
    <w:rsid w:val="00C71E37"/>
    <w:rsid w:val="00C76F49"/>
    <w:rsid w:val="00C77235"/>
    <w:rsid w:val="00C776DB"/>
    <w:rsid w:val="00C8377A"/>
    <w:rsid w:val="00C85BFE"/>
    <w:rsid w:val="00C909BE"/>
    <w:rsid w:val="00C90D17"/>
    <w:rsid w:val="00C94264"/>
    <w:rsid w:val="00CB5D71"/>
    <w:rsid w:val="00CB6C20"/>
    <w:rsid w:val="00CB7BCB"/>
    <w:rsid w:val="00CB7EF2"/>
    <w:rsid w:val="00CC6CB2"/>
    <w:rsid w:val="00CD26B2"/>
    <w:rsid w:val="00CE053F"/>
    <w:rsid w:val="00CF5740"/>
    <w:rsid w:val="00D0041F"/>
    <w:rsid w:val="00D0627C"/>
    <w:rsid w:val="00D12221"/>
    <w:rsid w:val="00D131FE"/>
    <w:rsid w:val="00D236AD"/>
    <w:rsid w:val="00D33B38"/>
    <w:rsid w:val="00D35E00"/>
    <w:rsid w:val="00D36D24"/>
    <w:rsid w:val="00D41793"/>
    <w:rsid w:val="00D43BD0"/>
    <w:rsid w:val="00D571EC"/>
    <w:rsid w:val="00D633C8"/>
    <w:rsid w:val="00D65AC4"/>
    <w:rsid w:val="00D713CE"/>
    <w:rsid w:val="00D72D91"/>
    <w:rsid w:val="00D93170"/>
    <w:rsid w:val="00DA3285"/>
    <w:rsid w:val="00DB380F"/>
    <w:rsid w:val="00DD2EE1"/>
    <w:rsid w:val="00DD41ED"/>
    <w:rsid w:val="00DD5C8D"/>
    <w:rsid w:val="00DD5D59"/>
    <w:rsid w:val="00DE2695"/>
    <w:rsid w:val="00DE3045"/>
    <w:rsid w:val="00DE54D7"/>
    <w:rsid w:val="00DF2C49"/>
    <w:rsid w:val="00DF417E"/>
    <w:rsid w:val="00E015D8"/>
    <w:rsid w:val="00E03F01"/>
    <w:rsid w:val="00E23BD4"/>
    <w:rsid w:val="00E24B75"/>
    <w:rsid w:val="00E473E7"/>
    <w:rsid w:val="00E553F5"/>
    <w:rsid w:val="00E65CD3"/>
    <w:rsid w:val="00E66169"/>
    <w:rsid w:val="00E813C2"/>
    <w:rsid w:val="00E96FD7"/>
    <w:rsid w:val="00EA55EC"/>
    <w:rsid w:val="00EA73CA"/>
    <w:rsid w:val="00EC3587"/>
    <w:rsid w:val="00EC7FDE"/>
    <w:rsid w:val="00EE5802"/>
    <w:rsid w:val="00EF7826"/>
    <w:rsid w:val="00F03147"/>
    <w:rsid w:val="00F06CC3"/>
    <w:rsid w:val="00F102ED"/>
    <w:rsid w:val="00F15FBD"/>
    <w:rsid w:val="00F15FF3"/>
    <w:rsid w:val="00F20E03"/>
    <w:rsid w:val="00F24E3C"/>
    <w:rsid w:val="00F31B9D"/>
    <w:rsid w:val="00F35898"/>
    <w:rsid w:val="00F402CE"/>
    <w:rsid w:val="00F45FB5"/>
    <w:rsid w:val="00F47D14"/>
    <w:rsid w:val="00F52874"/>
    <w:rsid w:val="00F5291C"/>
    <w:rsid w:val="00F55369"/>
    <w:rsid w:val="00F574BB"/>
    <w:rsid w:val="00F57543"/>
    <w:rsid w:val="00F6143E"/>
    <w:rsid w:val="00F71BE2"/>
    <w:rsid w:val="00F80946"/>
    <w:rsid w:val="00F82903"/>
    <w:rsid w:val="00F87429"/>
    <w:rsid w:val="00F94DD5"/>
    <w:rsid w:val="00FA0F84"/>
    <w:rsid w:val="00FA1D20"/>
    <w:rsid w:val="00FA510E"/>
    <w:rsid w:val="00FB4DDD"/>
    <w:rsid w:val="00FB565E"/>
    <w:rsid w:val="00FC6BD0"/>
    <w:rsid w:val="00FD5F8E"/>
    <w:rsid w:val="00FD726A"/>
    <w:rsid w:val="00FD7E00"/>
    <w:rsid w:val="00FE0E3D"/>
    <w:rsid w:val="00FE0FE4"/>
    <w:rsid w:val="00FF3686"/>
    <w:rsid w:val="00FF5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50B0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semiHidden/>
    <w:unhideWhenUsed/>
    <w:rsid w:val="001532CB"/>
    <w:rPr>
      <w:rFonts w:ascii="Calibri" w:eastAsia="Calibri" w:hAnsi="Calibri"/>
      <w:color w:val="auto"/>
      <w:sz w:val="22"/>
      <w:szCs w:val="21"/>
      <w:lang w:val="nl-NL"/>
    </w:rPr>
  </w:style>
  <w:style w:type="character" w:customStyle="1" w:styleId="TekstzonderopmaakChar">
    <w:name w:val="Tekst zonder opmaak Char"/>
    <w:basedOn w:val="Standaardalinea-lettertype"/>
    <w:link w:val="Tekstzonderopmaak"/>
    <w:uiPriority w:val="99"/>
    <w:semiHidden/>
    <w:rsid w:val="001532CB"/>
    <w:rPr>
      <w:rFonts w:ascii="Calibri" w:eastAsia="Calibri" w:hAnsi="Calibri"/>
      <w:sz w:val="22"/>
      <w:szCs w:val="21"/>
      <w:lang w:val="nl-NL"/>
    </w:rPr>
  </w:style>
  <w:style w:type="paragraph" w:styleId="Normaalweb">
    <w:name w:val="Normal (Web)"/>
    <w:basedOn w:val="Standaard"/>
    <w:uiPriority w:val="99"/>
    <w:semiHidden/>
    <w:unhideWhenUsed/>
    <w:rsid w:val="006F53B2"/>
    <w:pPr>
      <w:spacing w:before="100" w:beforeAutospacing="1" w:after="119"/>
    </w:pPr>
    <w:rPr>
      <w:rFonts w:ascii="Times New Roman" w:eastAsia="Times New Roman" w:hAnsi="Times New Roman"/>
      <w:color w:val="auto"/>
      <w:sz w:val="24"/>
      <w:lang w:val="nl-NL" w:eastAsia="nl-NL"/>
    </w:rPr>
  </w:style>
  <w:style w:type="paragraph" w:customStyle="1" w:styleId="western">
    <w:name w:val="western"/>
    <w:basedOn w:val="Standaard"/>
    <w:rsid w:val="006F53B2"/>
    <w:pPr>
      <w:spacing w:before="100" w:beforeAutospacing="1" w:after="119"/>
    </w:pPr>
    <w:rPr>
      <w:rFonts w:ascii="Times New Roman" w:eastAsia="Times New Roman" w:hAnsi="Times New Roman"/>
      <w:color w:val="auto"/>
      <w:sz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semiHidden/>
    <w:unhideWhenUsed/>
    <w:rsid w:val="001532CB"/>
    <w:rPr>
      <w:rFonts w:ascii="Calibri" w:eastAsia="Calibri" w:hAnsi="Calibri"/>
      <w:color w:val="auto"/>
      <w:sz w:val="22"/>
      <w:szCs w:val="21"/>
      <w:lang w:val="nl-NL"/>
    </w:rPr>
  </w:style>
  <w:style w:type="character" w:customStyle="1" w:styleId="TekstzonderopmaakChar">
    <w:name w:val="Tekst zonder opmaak Char"/>
    <w:basedOn w:val="Standaardalinea-lettertype"/>
    <w:link w:val="Tekstzonderopmaak"/>
    <w:uiPriority w:val="99"/>
    <w:semiHidden/>
    <w:rsid w:val="001532CB"/>
    <w:rPr>
      <w:rFonts w:ascii="Calibri" w:eastAsia="Calibri" w:hAnsi="Calibri"/>
      <w:sz w:val="22"/>
      <w:szCs w:val="21"/>
      <w:lang w:val="nl-NL"/>
    </w:rPr>
  </w:style>
  <w:style w:type="paragraph" w:styleId="Normaalweb">
    <w:name w:val="Normal (Web)"/>
    <w:basedOn w:val="Standaard"/>
    <w:uiPriority w:val="99"/>
    <w:semiHidden/>
    <w:unhideWhenUsed/>
    <w:rsid w:val="006F53B2"/>
    <w:pPr>
      <w:spacing w:before="100" w:beforeAutospacing="1" w:after="119"/>
    </w:pPr>
    <w:rPr>
      <w:rFonts w:ascii="Times New Roman" w:eastAsia="Times New Roman" w:hAnsi="Times New Roman"/>
      <w:color w:val="auto"/>
      <w:sz w:val="24"/>
      <w:lang w:val="nl-NL" w:eastAsia="nl-NL"/>
    </w:rPr>
  </w:style>
  <w:style w:type="paragraph" w:customStyle="1" w:styleId="western">
    <w:name w:val="western"/>
    <w:basedOn w:val="Standaard"/>
    <w:rsid w:val="006F53B2"/>
    <w:pPr>
      <w:spacing w:before="100" w:beforeAutospacing="1" w:after="119"/>
    </w:pPr>
    <w:rPr>
      <w:rFonts w:ascii="Times New Roman" w:eastAsia="Times New Roman" w:hAnsi="Times New Roman"/>
      <w:color w:val="auto"/>
      <w:sz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6304">
      <w:bodyDiv w:val="1"/>
      <w:marLeft w:val="0"/>
      <w:marRight w:val="0"/>
      <w:marTop w:val="0"/>
      <w:marBottom w:val="0"/>
      <w:divBdr>
        <w:top w:val="none" w:sz="0" w:space="0" w:color="auto"/>
        <w:left w:val="none" w:sz="0" w:space="0" w:color="auto"/>
        <w:bottom w:val="none" w:sz="0" w:space="0" w:color="auto"/>
        <w:right w:val="none" w:sz="0" w:space="0" w:color="auto"/>
      </w:divBdr>
    </w:div>
    <w:div w:id="87897935">
      <w:bodyDiv w:val="1"/>
      <w:marLeft w:val="0"/>
      <w:marRight w:val="0"/>
      <w:marTop w:val="0"/>
      <w:marBottom w:val="0"/>
      <w:divBdr>
        <w:top w:val="none" w:sz="0" w:space="0" w:color="auto"/>
        <w:left w:val="none" w:sz="0" w:space="0" w:color="auto"/>
        <w:bottom w:val="none" w:sz="0" w:space="0" w:color="auto"/>
        <w:right w:val="none" w:sz="0" w:space="0" w:color="auto"/>
      </w:divBdr>
      <w:divsChild>
        <w:div w:id="1420172270">
          <w:marLeft w:val="0"/>
          <w:marRight w:val="0"/>
          <w:marTop w:val="0"/>
          <w:marBottom w:val="0"/>
          <w:divBdr>
            <w:top w:val="none" w:sz="0" w:space="0" w:color="auto"/>
            <w:left w:val="none" w:sz="0" w:space="0" w:color="auto"/>
            <w:bottom w:val="none" w:sz="0" w:space="0" w:color="auto"/>
            <w:right w:val="none" w:sz="0" w:space="0" w:color="auto"/>
          </w:divBdr>
          <w:divsChild>
            <w:div w:id="3835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8121">
      <w:bodyDiv w:val="1"/>
      <w:marLeft w:val="0"/>
      <w:marRight w:val="0"/>
      <w:marTop w:val="0"/>
      <w:marBottom w:val="0"/>
      <w:divBdr>
        <w:top w:val="none" w:sz="0" w:space="0" w:color="auto"/>
        <w:left w:val="none" w:sz="0" w:space="0" w:color="auto"/>
        <w:bottom w:val="none" w:sz="0" w:space="0" w:color="auto"/>
        <w:right w:val="none" w:sz="0" w:space="0" w:color="auto"/>
      </w:divBdr>
    </w:div>
    <w:div w:id="116029457">
      <w:bodyDiv w:val="1"/>
      <w:marLeft w:val="0"/>
      <w:marRight w:val="0"/>
      <w:marTop w:val="0"/>
      <w:marBottom w:val="0"/>
      <w:divBdr>
        <w:top w:val="none" w:sz="0" w:space="0" w:color="auto"/>
        <w:left w:val="none" w:sz="0" w:space="0" w:color="auto"/>
        <w:bottom w:val="none" w:sz="0" w:space="0" w:color="auto"/>
        <w:right w:val="none" w:sz="0" w:space="0" w:color="auto"/>
      </w:divBdr>
    </w:div>
    <w:div w:id="145317572">
      <w:bodyDiv w:val="1"/>
      <w:marLeft w:val="0"/>
      <w:marRight w:val="0"/>
      <w:marTop w:val="0"/>
      <w:marBottom w:val="0"/>
      <w:divBdr>
        <w:top w:val="none" w:sz="0" w:space="0" w:color="auto"/>
        <w:left w:val="none" w:sz="0" w:space="0" w:color="auto"/>
        <w:bottom w:val="none" w:sz="0" w:space="0" w:color="auto"/>
        <w:right w:val="none" w:sz="0" w:space="0" w:color="auto"/>
      </w:divBdr>
    </w:div>
    <w:div w:id="182860889">
      <w:bodyDiv w:val="1"/>
      <w:marLeft w:val="0"/>
      <w:marRight w:val="0"/>
      <w:marTop w:val="0"/>
      <w:marBottom w:val="0"/>
      <w:divBdr>
        <w:top w:val="none" w:sz="0" w:space="0" w:color="auto"/>
        <w:left w:val="none" w:sz="0" w:space="0" w:color="auto"/>
        <w:bottom w:val="none" w:sz="0" w:space="0" w:color="auto"/>
        <w:right w:val="none" w:sz="0" w:space="0" w:color="auto"/>
      </w:divBdr>
    </w:div>
    <w:div w:id="283930517">
      <w:bodyDiv w:val="1"/>
      <w:marLeft w:val="0"/>
      <w:marRight w:val="0"/>
      <w:marTop w:val="0"/>
      <w:marBottom w:val="0"/>
      <w:divBdr>
        <w:top w:val="none" w:sz="0" w:space="0" w:color="auto"/>
        <w:left w:val="none" w:sz="0" w:space="0" w:color="auto"/>
        <w:bottom w:val="none" w:sz="0" w:space="0" w:color="auto"/>
        <w:right w:val="none" w:sz="0" w:space="0" w:color="auto"/>
      </w:divBdr>
    </w:div>
    <w:div w:id="333605300">
      <w:bodyDiv w:val="1"/>
      <w:marLeft w:val="0"/>
      <w:marRight w:val="0"/>
      <w:marTop w:val="0"/>
      <w:marBottom w:val="0"/>
      <w:divBdr>
        <w:top w:val="none" w:sz="0" w:space="0" w:color="auto"/>
        <w:left w:val="none" w:sz="0" w:space="0" w:color="auto"/>
        <w:bottom w:val="none" w:sz="0" w:space="0" w:color="auto"/>
        <w:right w:val="none" w:sz="0" w:space="0" w:color="auto"/>
      </w:divBdr>
    </w:div>
    <w:div w:id="346711699">
      <w:bodyDiv w:val="1"/>
      <w:marLeft w:val="0"/>
      <w:marRight w:val="0"/>
      <w:marTop w:val="0"/>
      <w:marBottom w:val="0"/>
      <w:divBdr>
        <w:top w:val="none" w:sz="0" w:space="0" w:color="auto"/>
        <w:left w:val="none" w:sz="0" w:space="0" w:color="auto"/>
        <w:bottom w:val="none" w:sz="0" w:space="0" w:color="auto"/>
        <w:right w:val="none" w:sz="0" w:space="0" w:color="auto"/>
      </w:divBdr>
    </w:div>
    <w:div w:id="396364835">
      <w:bodyDiv w:val="1"/>
      <w:marLeft w:val="0"/>
      <w:marRight w:val="0"/>
      <w:marTop w:val="0"/>
      <w:marBottom w:val="0"/>
      <w:divBdr>
        <w:top w:val="none" w:sz="0" w:space="0" w:color="auto"/>
        <w:left w:val="none" w:sz="0" w:space="0" w:color="auto"/>
        <w:bottom w:val="none" w:sz="0" w:space="0" w:color="auto"/>
        <w:right w:val="none" w:sz="0" w:space="0" w:color="auto"/>
      </w:divBdr>
    </w:div>
    <w:div w:id="556166391">
      <w:bodyDiv w:val="1"/>
      <w:marLeft w:val="0"/>
      <w:marRight w:val="0"/>
      <w:marTop w:val="0"/>
      <w:marBottom w:val="0"/>
      <w:divBdr>
        <w:top w:val="none" w:sz="0" w:space="0" w:color="auto"/>
        <w:left w:val="none" w:sz="0" w:space="0" w:color="auto"/>
        <w:bottom w:val="none" w:sz="0" w:space="0" w:color="auto"/>
        <w:right w:val="none" w:sz="0" w:space="0" w:color="auto"/>
      </w:divBdr>
    </w:div>
    <w:div w:id="565797118">
      <w:bodyDiv w:val="1"/>
      <w:marLeft w:val="0"/>
      <w:marRight w:val="0"/>
      <w:marTop w:val="0"/>
      <w:marBottom w:val="0"/>
      <w:divBdr>
        <w:top w:val="none" w:sz="0" w:space="0" w:color="auto"/>
        <w:left w:val="none" w:sz="0" w:space="0" w:color="auto"/>
        <w:bottom w:val="none" w:sz="0" w:space="0" w:color="auto"/>
        <w:right w:val="none" w:sz="0" w:space="0" w:color="auto"/>
      </w:divBdr>
    </w:div>
    <w:div w:id="585309295">
      <w:bodyDiv w:val="1"/>
      <w:marLeft w:val="0"/>
      <w:marRight w:val="0"/>
      <w:marTop w:val="0"/>
      <w:marBottom w:val="0"/>
      <w:divBdr>
        <w:top w:val="none" w:sz="0" w:space="0" w:color="auto"/>
        <w:left w:val="none" w:sz="0" w:space="0" w:color="auto"/>
        <w:bottom w:val="none" w:sz="0" w:space="0" w:color="auto"/>
        <w:right w:val="none" w:sz="0" w:space="0" w:color="auto"/>
      </w:divBdr>
      <w:divsChild>
        <w:div w:id="1781603811">
          <w:marLeft w:val="0"/>
          <w:marRight w:val="0"/>
          <w:marTop w:val="0"/>
          <w:marBottom w:val="0"/>
          <w:divBdr>
            <w:top w:val="none" w:sz="0" w:space="0" w:color="auto"/>
            <w:left w:val="none" w:sz="0" w:space="0" w:color="auto"/>
            <w:bottom w:val="none" w:sz="0" w:space="0" w:color="auto"/>
            <w:right w:val="none" w:sz="0" w:space="0" w:color="auto"/>
          </w:divBdr>
          <w:divsChild>
            <w:div w:id="15376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626">
      <w:bodyDiv w:val="1"/>
      <w:marLeft w:val="0"/>
      <w:marRight w:val="0"/>
      <w:marTop w:val="0"/>
      <w:marBottom w:val="0"/>
      <w:divBdr>
        <w:top w:val="none" w:sz="0" w:space="0" w:color="auto"/>
        <w:left w:val="none" w:sz="0" w:space="0" w:color="auto"/>
        <w:bottom w:val="none" w:sz="0" w:space="0" w:color="auto"/>
        <w:right w:val="none" w:sz="0" w:space="0" w:color="auto"/>
      </w:divBdr>
    </w:div>
    <w:div w:id="765687251">
      <w:bodyDiv w:val="1"/>
      <w:marLeft w:val="0"/>
      <w:marRight w:val="0"/>
      <w:marTop w:val="0"/>
      <w:marBottom w:val="0"/>
      <w:divBdr>
        <w:top w:val="none" w:sz="0" w:space="0" w:color="auto"/>
        <w:left w:val="none" w:sz="0" w:space="0" w:color="auto"/>
        <w:bottom w:val="none" w:sz="0" w:space="0" w:color="auto"/>
        <w:right w:val="none" w:sz="0" w:space="0" w:color="auto"/>
      </w:divBdr>
      <w:divsChild>
        <w:div w:id="444227819">
          <w:marLeft w:val="0"/>
          <w:marRight w:val="0"/>
          <w:marTop w:val="0"/>
          <w:marBottom w:val="0"/>
          <w:divBdr>
            <w:top w:val="none" w:sz="0" w:space="0" w:color="auto"/>
            <w:left w:val="none" w:sz="0" w:space="0" w:color="auto"/>
            <w:bottom w:val="none" w:sz="0" w:space="0" w:color="auto"/>
            <w:right w:val="none" w:sz="0" w:space="0" w:color="auto"/>
          </w:divBdr>
          <w:divsChild>
            <w:div w:id="10236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349">
      <w:bodyDiv w:val="1"/>
      <w:marLeft w:val="0"/>
      <w:marRight w:val="0"/>
      <w:marTop w:val="0"/>
      <w:marBottom w:val="0"/>
      <w:divBdr>
        <w:top w:val="none" w:sz="0" w:space="0" w:color="auto"/>
        <w:left w:val="none" w:sz="0" w:space="0" w:color="auto"/>
        <w:bottom w:val="none" w:sz="0" w:space="0" w:color="auto"/>
        <w:right w:val="none" w:sz="0" w:space="0" w:color="auto"/>
      </w:divBdr>
    </w:div>
    <w:div w:id="844826042">
      <w:bodyDiv w:val="1"/>
      <w:marLeft w:val="0"/>
      <w:marRight w:val="0"/>
      <w:marTop w:val="0"/>
      <w:marBottom w:val="0"/>
      <w:divBdr>
        <w:top w:val="none" w:sz="0" w:space="0" w:color="auto"/>
        <w:left w:val="none" w:sz="0" w:space="0" w:color="auto"/>
        <w:bottom w:val="none" w:sz="0" w:space="0" w:color="auto"/>
        <w:right w:val="none" w:sz="0" w:space="0" w:color="auto"/>
      </w:divBdr>
    </w:div>
    <w:div w:id="915170591">
      <w:bodyDiv w:val="1"/>
      <w:marLeft w:val="0"/>
      <w:marRight w:val="0"/>
      <w:marTop w:val="0"/>
      <w:marBottom w:val="0"/>
      <w:divBdr>
        <w:top w:val="none" w:sz="0" w:space="0" w:color="auto"/>
        <w:left w:val="none" w:sz="0" w:space="0" w:color="auto"/>
        <w:bottom w:val="none" w:sz="0" w:space="0" w:color="auto"/>
        <w:right w:val="none" w:sz="0" w:space="0" w:color="auto"/>
      </w:divBdr>
    </w:div>
    <w:div w:id="1003314137">
      <w:bodyDiv w:val="1"/>
      <w:marLeft w:val="0"/>
      <w:marRight w:val="0"/>
      <w:marTop w:val="0"/>
      <w:marBottom w:val="0"/>
      <w:divBdr>
        <w:top w:val="none" w:sz="0" w:space="0" w:color="auto"/>
        <w:left w:val="none" w:sz="0" w:space="0" w:color="auto"/>
        <w:bottom w:val="none" w:sz="0" w:space="0" w:color="auto"/>
        <w:right w:val="none" w:sz="0" w:space="0" w:color="auto"/>
      </w:divBdr>
    </w:div>
    <w:div w:id="1172794545">
      <w:bodyDiv w:val="1"/>
      <w:marLeft w:val="0"/>
      <w:marRight w:val="0"/>
      <w:marTop w:val="0"/>
      <w:marBottom w:val="0"/>
      <w:divBdr>
        <w:top w:val="none" w:sz="0" w:space="0" w:color="auto"/>
        <w:left w:val="none" w:sz="0" w:space="0" w:color="auto"/>
        <w:bottom w:val="none" w:sz="0" w:space="0" w:color="auto"/>
        <w:right w:val="none" w:sz="0" w:space="0" w:color="auto"/>
      </w:divBdr>
    </w:div>
    <w:div w:id="1428311214">
      <w:bodyDiv w:val="1"/>
      <w:marLeft w:val="0"/>
      <w:marRight w:val="0"/>
      <w:marTop w:val="0"/>
      <w:marBottom w:val="0"/>
      <w:divBdr>
        <w:top w:val="none" w:sz="0" w:space="0" w:color="auto"/>
        <w:left w:val="none" w:sz="0" w:space="0" w:color="auto"/>
        <w:bottom w:val="none" w:sz="0" w:space="0" w:color="auto"/>
        <w:right w:val="none" w:sz="0" w:space="0" w:color="auto"/>
      </w:divBdr>
    </w:div>
    <w:div w:id="1446774714">
      <w:bodyDiv w:val="1"/>
      <w:marLeft w:val="0"/>
      <w:marRight w:val="0"/>
      <w:marTop w:val="0"/>
      <w:marBottom w:val="0"/>
      <w:divBdr>
        <w:top w:val="none" w:sz="0" w:space="0" w:color="auto"/>
        <w:left w:val="none" w:sz="0" w:space="0" w:color="auto"/>
        <w:bottom w:val="none" w:sz="0" w:space="0" w:color="auto"/>
        <w:right w:val="none" w:sz="0" w:space="0" w:color="auto"/>
      </w:divBdr>
    </w:div>
    <w:div w:id="1665233600">
      <w:bodyDiv w:val="1"/>
      <w:marLeft w:val="0"/>
      <w:marRight w:val="0"/>
      <w:marTop w:val="0"/>
      <w:marBottom w:val="0"/>
      <w:divBdr>
        <w:top w:val="none" w:sz="0" w:space="0" w:color="auto"/>
        <w:left w:val="none" w:sz="0" w:space="0" w:color="auto"/>
        <w:bottom w:val="none" w:sz="0" w:space="0" w:color="auto"/>
        <w:right w:val="none" w:sz="0" w:space="0" w:color="auto"/>
      </w:divBdr>
    </w:div>
    <w:div w:id="1666669589">
      <w:bodyDiv w:val="1"/>
      <w:marLeft w:val="0"/>
      <w:marRight w:val="0"/>
      <w:marTop w:val="0"/>
      <w:marBottom w:val="0"/>
      <w:divBdr>
        <w:top w:val="none" w:sz="0" w:space="0" w:color="auto"/>
        <w:left w:val="none" w:sz="0" w:space="0" w:color="auto"/>
        <w:bottom w:val="none" w:sz="0" w:space="0" w:color="auto"/>
        <w:right w:val="none" w:sz="0" w:space="0" w:color="auto"/>
      </w:divBdr>
    </w:div>
    <w:div w:id="1755316406">
      <w:bodyDiv w:val="1"/>
      <w:marLeft w:val="0"/>
      <w:marRight w:val="0"/>
      <w:marTop w:val="0"/>
      <w:marBottom w:val="0"/>
      <w:divBdr>
        <w:top w:val="none" w:sz="0" w:space="0" w:color="auto"/>
        <w:left w:val="none" w:sz="0" w:space="0" w:color="auto"/>
        <w:bottom w:val="none" w:sz="0" w:space="0" w:color="auto"/>
        <w:right w:val="none" w:sz="0" w:space="0" w:color="auto"/>
      </w:divBdr>
      <w:divsChild>
        <w:div w:id="779377600">
          <w:marLeft w:val="0"/>
          <w:marRight w:val="0"/>
          <w:marTop w:val="0"/>
          <w:marBottom w:val="0"/>
          <w:divBdr>
            <w:top w:val="none" w:sz="0" w:space="0" w:color="auto"/>
            <w:left w:val="none" w:sz="0" w:space="0" w:color="auto"/>
            <w:bottom w:val="none" w:sz="0" w:space="0" w:color="auto"/>
            <w:right w:val="none" w:sz="0" w:space="0" w:color="auto"/>
          </w:divBdr>
          <w:divsChild>
            <w:div w:id="9375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745">
      <w:bodyDiv w:val="1"/>
      <w:marLeft w:val="0"/>
      <w:marRight w:val="0"/>
      <w:marTop w:val="0"/>
      <w:marBottom w:val="0"/>
      <w:divBdr>
        <w:top w:val="none" w:sz="0" w:space="0" w:color="auto"/>
        <w:left w:val="none" w:sz="0" w:space="0" w:color="auto"/>
        <w:bottom w:val="none" w:sz="0" w:space="0" w:color="auto"/>
        <w:right w:val="none" w:sz="0" w:space="0" w:color="auto"/>
      </w:divBdr>
    </w:div>
    <w:div w:id="1957905601">
      <w:bodyDiv w:val="1"/>
      <w:marLeft w:val="0"/>
      <w:marRight w:val="0"/>
      <w:marTop w:val="0"/>
      <w:marBottom w:val="0"/>
      <w:divBdr>
        <w:top w:val="none" w:sz="0" w:space="0" w:color="auto"/>
        <w:left w:val="none" w:sz="0" w:space="0" w:color="auto"/>
        <w:bottom w:val="none" w:sz="0" w:space="0" w:color="auto"/>
        <w:right w:val="none" w:sz="0" w:space="0" w:color="auto"/>
      </w:divBdr>
    </w:div>
    <w:div w:id="2028166676">
      <w:bodyDiv w:val="1"/>
      <w:marLeft w:val="0"/>
      <w:marRight w:val="0"/>
      <w:marTop w:val="0"/>
      <w:marBottom w:val="0"/>
      <w:divBdr>
        <w:top w:val="none" w:sz="0" w:space="0" w:color="auto"/>
        <w:left w:val="none" w:sz="0" w:space="0" w:color="auto"/>
        <w:bottom w:val="none" w:sz="0" w:space="0" w:color="auto"/>
        <w:right w:val="none" w:sz="0" w:space="0" w:color="auto"/>
      </w:divBdr>
    </w:div>
    <w:div w:id="2048017523">
      <w:bodyDiv w:val="1"/>
      <w:marLeft w:val="0"/>
      <w:marRight w:val="0"/>
      <w:marTop w:val="0"/>
      <w:marBottom w:val="0"/>
      <w:divBdr>
        <w:top w:val="none" w:sz="0" w:space="0" w:color="auto"/>
        <w:left w:val="none" w:sz="0" w:space="0" w:color="auto"/>
        <w:bottom w:val="none" w:sz="0" w:space="0" w:color="auto"/>
        <w:right w:val="none" w:sz="0" w:space="0" w:color="auto"/>
      </w:divBdr>
      <w:divsChild>
        <w:div w:id="1390227980">
          <w:marLeft w:val="1166"/>
          <w:marRight w:val="0"/>
          <w:marTop w:val="96"/>
          <w:marBottom w:val="0"/>
          <w:divBdr>
            <w:top w:val="none" w:sz="0" w:space="0" w:color="auto"/>
            <w:left w:val="none" w:sz="0" w:space="0" w:color="auto"/>
            <w:bottom w:val="none" w:sz="0" w:space="0" w:color="auto"/>
            <w:right w:val="none" w:sz="0" w:space="0" w:color="auto"/>
          </w:divBdr>
        </w:div>
      </w:divsChild>
    </w:div>
    <w:div w:id="2092771949">
      <w:bodyDiv w:val="1"/>
      <w:marLeft w:val="0"/>
      <w:marRight w:val="0"/>
      <w:marTop w:val="0"/>
      <w:marBottom w:val="0"/>
      <w:divBdr>
        <w:top w:val="none" w:sz="0" w:space="0" w:color="auto"/>
        <w:left w:val="none" w:sz="0" w:space="0" w:color="auto"/>
        <w:bottom w:val="none" w:sz="0" w:space="0" w:color="auto"/>
        <w:right w:val="none" w:sz="0" w:space="0" w:color="auto"/>
      </w:divBdr>
      <w:divsChild>
        <w:div w:id="1550413708">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lugano\LOCALS~1\Temp\Memo-institutional.dotx" TargetMode="External"/></Relationships>
</file>

<file path=word/theme/theme1.xml><?xml version="1.0" encoding="utf-8"?>
<a:theme xmlns:a="http://schemas.openxmlformats.org/drawingml/2006/main" name="Office Theme">
  <a:themeElements>
    <a:clrScheme name="COST palette">
      <a:dk1>
        <a:srgbClr val="56585B"/>
      </a:dk1>
      <a:lt1>
        <a:srgbClr val="95969F"/>
      </a:lt1>
      <a:dk2>
        <a:srgbClr val="2A678B"/>
      </a:dk2>
      <a:lt2>
        <a:srgbClr val="69395D"/>
      </a:lt2>
      <a:accent1>
        <a:srgbClr val="962067"/>
      </a:accent1>
      <a:accent2>
        <a:srgbClr val="F47729"/>
      </a:accent2>
      <a:accent3>
        <a:srgbClr val="FDD1A7"/>
      </a:accent3>
      <a:accent4>
        <a:srgbClr val="FFF0DE"/>
      </a:accent4>
      <a:accent5>
        <a:srgbClr val="E2E1E3"/>
      </a:accent5>
      <a:accent6>
        <a:srgbClr val="FCDFEB"/>
      </a:accent6>
      <a:hlink>
        <a:srgbClr val="E1D7F2"/>
      </a:hlink>
      <a:folHlink>
        <a:srgbClr val="DDE9F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C5FE0-2C4F-497B-AA8E-F6795DCD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Memo-institutional</Template>
  <TotalTime>288</TotalTime>
  <Pages>2</Pages>
  <Words>414</Words>
  <Characters>2283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Avenue Louise 149 | 1050 Brussels | Belgium</vt:lpstr>
      <vt:lpstr>Avenue Louise 149 | 1050 Brussels | Belgium</vt:lpstr>
    </vt:vector>
  </TitlesOfParts>
  <Company>-</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Avenue Louise 149 | 1050 Brussels | Belgium</dc:title>
  <dc:creator>Giuseppe Lugano</dc:creator>
  <cp:lastModifiedBy>Carole Tiberius</cp:lastModifiedBy>
  <cp:revision>45</cp:revision>
  <cp:lastPrinted>2014-01-24T09:24:00Z</cp:lastPrinted>
  <dcterms:created xsi:type="dcterms:W3CDTF">2014-01-21T14:01:00Z</dcterms:created>
  <dcterms:modified xsi:type="dcterms:W3CDTF">2014-09-26T13:34:00Z</dcterms:modified>
</cp:coreProperties>
</file>